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F21A9" w14:textId="77777777" w:rsidR="00977FAF" w:rsidRPr="00977FAF" w:rsidRDefault="00977FAF" w:rsidP="00977FAF">
      <w:pPr>
        <w:spacing w:before="100" w:beforeAutospacing="1" w:after="100" w:afterAutospacing="1"/>
        <w:jc w:val="center"/>
        <w:rPr>
          <w:rFonts w:ascii="Comic Sans MS" w:hAnsi="Comic Sans MS" w:cs="Times New Roman"/>
        </w:rPr>
      </w:pPr>
      <w:r w:rsidRPr="00977FAF">
        <w:rPr>
          <w:rFonts w:ascii="Comic Sans MS" w:hAnsi="Comic Sans MS" w:cs="Times New Roman"/>
          <w:color w:val="FF0000"/>
          <w:shd w:val="clear" w:color="auto" w:fill="FFFF00"/>
        </w:rPr>
        <w:t xml:space="preserve">Periodic Trends </w:t>
      </w:r>
      <w:proofErr w:type="spellStart"/>
      <w:r w:rsidRPr="00977FAF">
        <w:rPr>
          <w:rFonts w:ascii="Comic Sans MS" w:hAnsi="Comic Sans MS" w:cs="Times New Roman"/>
          <w:color w:val="FF0000"/>
          <w:shd w:val="clear" w:color="auto" w:fill="FFFF00"/>
        </w:rPr>
        <w:t>WebQuest</w:t>
      </w:r>
      <w:proofErr w:type="spellEnd"/>
    </w:p>
    <w:p w14:paraId="41CB2537"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b/>
          <w:u w:val="single"/>
        </w:rPr>
        <w:t>Purpose</w:t>
      </w:r>
      <w:r w:rsidRPr="00977FAF">
        <w:rPr>
          <w:rFonts w:ascii="Comic Sans MS" w:hAnsi="Comic Sans MS" w:cs="Times New Roman"/>
        </w:rPr>
        <w:t xml:space="preserve">: </w:t>
      </w:r>
    </w:p>
    <w:p w14:paraId="295F7A23"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Your job today is to research the periodic trends of certain properties of elements. The outcomes of this will be: </w:t>
      </w:r>
    </w:p>
    <w:p w14:paraId="4EDD4B4F" w14:textId="77777777" w:rsidR="00977FAF" w:rsidRPr="00977FAF" w:rsidRDefault="00977FAF" w:rsidP="00977FAF">
      <w:pPr>
        <w:numPr>
          <w:ilvl w:val="0"/>
          <w:numId w:val="1"/>
        </w:numPr>
        <w:spacing w:before="100" w:beforeAutospacing="1" w:after="100" w:afterAutospacing="1"/>
        <w:rPr>
          <w:rFonts w:ascii="Comic Sans MS" w:hAnsi="Comic Sans MS" w:cs="Times New Roman"/>
        </w:rPr>
      </w:pPr>
      <w:r w:rsidRPr="00977FAF">
        <w:rPr>
          <w:rFonts w:ascii="Comic Sans MS" w:hAnsi="Comic Sans MS" w:cs="Times New Roman"/>
        </w:rPr>
        <w:t xml:space="preserve">Define the various properties of the elements. </w:t>
      </w:r>
    </w:p>
    <w:p w14:paraId="1A9EF130" w14:textId="77777777" w:rsidR="00977FAF" w:rsidRPr="00977FAF" w:rsidRDefault="00977FAF" w:rsidP="00977FAF">
      <w:pPr>
        <w:numPr>
          <w:ilvl w:val="0"/>
          <w:numId w:val="1"/>
        </w:numPr>
        <w:spacing w:before="100" w:beforeAutospacing="1" w:after="100" w:afterAutospacing="1"/>
        <w:rPr>
          <w:rFonts w:ascii="Comic Sans MS" w:hAnsi="Comic Sans MS" w:cs="Times New Roman"/>
        </w:rPr>
      </w:pPr>
      <w:r w:rsidRPr="00977FAF">
        <w:rPr>
          <w:rFonts w:ascii="Comic Sans MS" w:hAnsi="Comic Sans MS" w:cs="Times New Roman"/>
        </w:rPr>
        <w:t xml:space="preserve">You will be able to explain how the properties of each element relate to its position on the Periodic Table of Elements </w:t>
      </w:r>
    </w:p>
    <w:p w14:paraId="5E978FF5" w14:textId="77777777" w:rsidR="00977FAF" w:rsidRPr="00977FAF" w:rsidRDefault="00977FAF" w:rsidP="00977FAF">
      <w:pPr>
        <w:numPr>
          <w:ilvl w:val="0"/>
          <w:numId w:val="1"/>
        </w:numPr>
        <w:spacing w:before="100" w:beforeAutospacing="1" w:after="100" w:afterAutospacing="1"/>
        <w:rPr>
          <w:rFonts w:ascii="Comic Sans MS" w:hAnsi="Comic Sans MS" w:cs="Times New Roman"/>
        </w:rPr>
      </w:pPr>
      <w:r w:rsidRPr="00977FAF">
        <w:rPr>
          <w:rFonts w:ascii="Comic Sans MS" w:hAnsi="Comic Sans MS" w:cs="Times New Roman"/>
        </w:rPr>
        <w:t xml:space="preserve">You will construct 3 graphs using Excel or other program to illustrate what you have learned about the periodicity of the elements. </w:t>
      </w:r>
    </w:p>
    <w:p w14:paraId="777A9BD1" w14:textId="502ADDBD"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b/>
          <w:u w:val="single"/>
        </w:rPr>
        <w:t>Procedure</w:t>
      </w:r>
      <w:proofErr w:type="gramStart"/>
      <w:r w:rsidRPr="00977FAF">
        <w:rPr>
          <w:rFonts w:ascii="Comic Sans MS" w:hAnsi="Comic Sans MS" w:cs="Times New Roman"/>
        </w:rPr>
        <w:t>:</w:t>
      </w:r>
      <w:proofErr w:type="gramEnd"/>
      <w:r w:rsidRPr="00977FAF">
        <w:rPr>
          <w:rFonts w:ascii="Comic Sans MS" w:hAnsi="Comic Sans MS" w:cs="Times New Roman"/>
        </w:rPr>
        <w:br/>
      </w:r>
      <w:r w:rsidR="005D5302">
        <w:rPr>
          <w:rFonts w:ascii="Comic Sans MS" w:hAnsi="Comic Sans MS" w:cs="Times New Roman"/>
        </w:rPr>
        <w:t xml:space="preserve">Follow </w:t>
      </w:r>
      <w:r w:rsidRPr="00977FAF">
        <w:rPr>
          <w:rFonts w:ascii="Comic Sans MS" w:hAnsi="Comic Sans MS" w:cs="Times New Roman"/>
        </w:rPr>
        <w:t xml:space="preserve">the instructions on each page of this site. </w:t>
      </w:r>
    </w:p>
    <w:p w14:paraId="35B89DC2" w14:textId="109593DB" w:rsidR="00977FAF" w:rsidRPr="00977FAF" w:rsidRDefault="00977FAF" w:rsidP="00977FAF">
      <w:pPr>
        <w:spacing w:before="100" w:beforeAutospacing="1" w:after="100" w:afterAutospacing="1"/>
        <w:rPr>
          <w:rFonts w:ascii="Comic Sans MS" w:hAnsi="Comic Sans MS" w:cs="Times New Roman"/>
        </w:rPr>
      </w:pPr>
      <w:proofErr w:type="gramStart"/>
      <w:r w:rsidRPr="00977FAF">
        <w:rPr>
          <w:rFonts w:ascii="Comic Sans MS" w:hAnsi="Comic Sans MS" w:cs="Times New Roman"/>
        </w:rPr>
        <w:t>Type up your answ</w:t>
      </w:r>
      <w:r w:rsidR="005D5302">
        <w:rPr>
          <w:rFonts w:ascii="Comic Sans MS" w:hAnsi="Comic Sans MS" w:cs="Times New Roman"/>
        </w:rPr>
        <w:t>er packet to upload to your google folder</w:t>
      </w:r>
      <w:r w:rsidRPr="00977FAF">
        <w:rPr>
          <w:rFonts w:ascii="Comic Sans MS" w:hAnsi="Comic Sans MS" w:cs="Times New Roman"/>
        </w:rPr>
        <w:t>.</w:t>
      </w:r>
      <w:proofErr w:type="gramEnd"/>
      <w:r w:rsidRPr="00977FAF">
        <w:rPr>
          <w:rFonts w:ascii="Comic Sans MS" w:hAnsi="Comic Sans MS" w:cs="Times New Roman"/>
        </w:rPr>
        <w:t xml:space="preserve"> </w:t>
      </w:r>
    </w:p>
    <w:p w14:paraId="0688E6A2"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Your finished work should look finished and everything should have a font size of 12. </w:t>
      </w:r>
    </w:p>
    <w:p w14:paraId="4D048F72"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b/>
          <w:u w:val="single"/>
        </w:rPr>
        <w:t>What to turn in</w:t>
      </w:r>
      <w:r w:rsidRPr="00977FAF">
        <w:rPr>
          <w:rFonts w:ascii="Comic Sans MS" w:hAnsi="Comic Sans MS" w:cs="Times New Roman"/>
        </w:rPr>
        <w:t>:</w:t>
      </w:r>
      <w:r w:rsidRPr="00977FAF">
        <w:rPr>
          <w:rFonts w:ascii="Comic Sans MS" w:hAnsi="Comic Sans MS" w:cs="Times New Roman"/>
        </w:rPr>
        <w:br/>
        <w:t xml:space="preserve">A typed and neatly formatted answer packet </w:t>
      </w:r>
    </w:p>
    <w:p w14:paraId="42FFE3E7"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3 graphs </w:t>
      </w:r>
    </w:p>
    <w:p w14:paraId="6DD6E670" w14:textId="77777777" w:rsidR="00977FAF" w:rsidRPr="00977FAF" w:rsidRDefault="00977FAF" w:rsidP="00977FAF">
      <w:pPr>
        <w:spacing w:before="100" w:beforeAutospacing="1" w:after="100" w:afterAutospacing="1"/>
        <w:rPr>
          <w:rFonts w:ascii="Comic Sans MS" w:hAnsi="Comic Sans MS" w:cs="Times New Roman"/>
        </w:rPr>
      </w:pPr>
    </w:p>
    <w:p w14:paraId="5555E91C" w14:textId="77777777" w:rsidR="005D5302"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The periodic trends that you are going to be studying are: </w:t>
      </w:r>
    </w:p>
    <w:p w14:paraId="68534880" w14:textId="5BDCCBFC"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 Atomic radius </w:t>
      </w:r>
    </w:p>
    <w:p w14:paraId="5E115367" w14:textId="77777777" w:rsidR="00977FAF" w:rsidRPr="00977FAF" w:rsidRDefault="00977FAF" w:rsidP="00977FAF">
      <w:pPr>
        <w:spacing w:before="100" w:beforeAutospacing="1" w:after="100" w:afterAutospacing="1"/>
        <w:contextualSpacing/>
        <w:rPr>
          <w:rFonts w:ascii="Comic Sans MS" w:hAnsi="Comic Sans MS" w:cs="Times New Roman"/>
        </w:rPr>
      </w:pPr>
      <w:r w:rsidRPr="00977FAF">
        <w:rPr>
          <w:rFonts w:ascii="Comic Sans MS" w:hAnsi="Comic Sans MS" w:cs="Times New Roman"/>
        </w:rPr>
        <w:t xml:space="preserve">• </w:t>
      </w:r>
      <w:proofErr w:type="spellStart"/>
      <w:r w:rsidRPr="00977FAF">
        <w:rPr>
          <w:rFonts w:ascii="Comic Sans MS" w:hAnsi="Comic Sans MS" w:cs="Times New Roman"/>
        </w:rPr>
        <w:t>Electonegativity</w:t>
      </w:r>
      <w:proofErr w:type="spellEnd"/>
      <w:r w:rsidRPr="00977FAF">
        <w:rPr>
          <w:rFonts w:ascii="Comic Sans MS" w:hAnsi="Comic Sans MS" w:cs="Times New Roman"/>
        </w:rPr>
        <w:br/>
        <w:t>• Ionization energy</w:t>
      </w:r>
      <w:r w:rsidRPr="00977FAF">
        <w:rPr>
          <w:rFonts w:ascii="Comic Sans MS" w:hAnsi="Comic Sans MS" w:cs="Times New Roman"/>
        </w:rPr>
        <w:br/>
        <w:t>• Metallic characteristics</w:t>
      </w:r>
      <w:r w:rsidRPr="00977FAF">
        <w:rPr>
          <w:rFonts w:ascii="Comic Sans MS" w:hAnsi="Comic Sans MS" w:cs="Times New Roman"/>
        </w:rPr>
        <w:br/>
        <w:t xml:space="preserve">• Ionic Radius for anions and cations </w:t>
      </w:r>
    </w:p>
    <w:p w14:paraId="59B98EC0" w14:textId="77777777" w:rsidR="00977FAF" w:rsidRPr="00977FAF" w:rsidRDefault="00977FAF" w:rsidP="00977FAF">
      <w:pPr>
        <w:spacing w:before="100" w:beforeAutospacing="1" w:after="100" w:afterAutospacing="1"/>
        <w:contextualSpacing/>
        <w:rPr>
          <w:rFonts w:ascii="Comic Sans MS" w:hAnsi="Comic Sans MS" w:cs="Times New Roman"/>
        </w:rPr>
      </w:pPr>
      <w:r w:rsidRPr="00977FAF">
        <w:rPr>
          <w:rFonts w:ascii="Comic Sans MS" w:hAnsi="Comic Sans MS" w:cs="Times New Roman"/>
        </w:rPr>
        <w:t xml:space="preserve">• Number of valence electrons </w:t>
      </w:r>
    </w:p>
    <w:p w14:paraId="3EA65103" w14:textId="77777777" w:rsidR="00977FAF" w:rsidRPr="00977FAF" w:rsidRDefault="00977FAF" w:rsidP="00977FAF">
      <w:pPr>
        <w:spacing w:before="100" w:beforeAutospacing="1" w:after="100" w:afterAutospacing="1"/>
        <w:rPr>
          <w:rFonts w:ascii="Comic Sans MS" w:hAnsi="Comic Sans MS" w:cs="Times New Roman"/>
          <w:color w:val="FF0000"/>
          <w:shd w:val="clear" w:color="auto" w:fill="FFFF00"/>
        </w:rPr>
      </w:pPr>
      <w:r w:rsidRPr="00977FAF">
        <w:rPr>
          <w:rFonts w:ascii="Comic Sans MS" w:hAnsi="Comic Sans MS" w:cs="Times New Roman"/>
          <w:color w:val="FF0000"/>
          <w:shd w:val="clear" w:color="auto" w:fill="FFFF00"/>
        </w:rPr>
        <w:br w:type="page"/>
      </w:r>
    </w:p>
    <w:p w14:paraId="0D7EC433"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color w:val="FF0000"/>
          <w:shd w:val="clear" w:color="auto" w:fill="FFFF00"/>
        </w:rPr>
        <w:lastRenderedPageBreak/>
        <w:t xml:space="preserve">Part I: </w:t>
      </w:r>
      <w:r w:rsidRPr="00977FAF">
        <w:rPr>
          <w:rFonts w:ascii="Comic Sans MS" w:hAnsi="Comic Sans MS" w:cs="Times New Roman"/>
        </w:rPr>
        <w:t xml:space="preserve">Definitions </w:t>
      </w:r>
    </w:p>
    <w:p w14:paraId="53397F6A"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Find definitions for the following terms:</w:t>
      </w:r>
    </w:p>
    <w:p w14:paraId="5FD9E9C3" w14:textId="77777777" w:rsidR="00977FAF" w:rsidRPr="00977FAF" w:rsidRDefault="00977FAF" w:rsidP="00977FAF">
      <w:pPr>
        <w:pStyle w:val="ListParagraph"/>
        <w:numPr>
          <w:ilvl w:val="0"/>
          <w:numId w:val="3"/>
        </w:numPr>
        <w:spacing w:before="100" w:beforeAutospacing="1" w:after="100" w:afterAutospacing="1"/>
        <w:rPr>
          <w:rFonts w:ascii="Comic Sans MS" w:hAnsi="Comic Sans MS" w:cs="Times New Roman"/>
        </w:rPr>
      </w:pPr>
      <w:r w:rsidRPr="00977FAF">
        <w:rPr>
          <w:rFonts w:ascii="Comic Sans MS" w:hAnsi="Comic Sans MS" w:cs="Times New Roman"/>
        </w:rPr>
        <w:t>Atomic radius (there are four ways to measure it)</w:t>
      </w:r>
    </w:p>
    <w:p w14:paraId="45E9B907" w14:textId="77777777" w:rsidR="00977FAF" w:rsidRPr="00977FAF" w:rsidRDefault="00977FAF" w:rsidP="00977FAF">
      <w:pPr>
        <w:pStyle w:val="ListParagraph"/>
        <w:numPr>
          <w:ilvl w:val="1"/>
          <w:numId w:val="3"/>
        </w:numPr>
        <w:spacing w:before="100" w:beforeAutospacing="1" w:after="100" w:afterAutospacing="1"/>
        <w:rPr>
          <w:rFonts w:ascii="Comic Sans MS" w:hAnsi="Comic Sans MS" w:cs="Times New Roman"/>
        </w:rPr>
      </w:pPr>
      <w:r w:rsidRPr="00977FAF">
        <w:rPr>
          <w:rFonts w:ascii="Comic Sans MS" w:hAnsi="Comic Sans MS" w:cs="Times New Roman"/>
        </w:rPr>
        <w:t>Covalent Radius</w:t>
      </w:r>
    </w:p>
    <w:p w14:paraId="326C1D8E" w14:textId="77777777" w:rsidR="00977FAF" w:rsidRPr="00977FAF" w:rsidRDefault="00977FAF" w:rsidP="00977FAF">
      <w:pPr>
        <w:pStyle w:val="ListParagraph"/>
        <w:numPr>
          <w:ilvl w:val="1"/>
          <w:numId w:val="3"/>
        </w:numPr>
        <w:spacing w:before="100" w:beforeAutospacing="1" w:after="100" w:afterAutospacing="1"/>
        <w:rPr>
          <w:rFonts w:ascii="Comic Sans MS" w:hAnsi="Comic Sans MS" w:cs="Times New Roman"/>
        </w:rPr>
      </w:pPr>
      <w:r w:rsidRPr="00977FAF">
        <w:rPr>
          <w:rFonts w:ascii="Comic Sans MS" w:hAnsi="Comic Sans MS" w:cs="Times New Roman"/>
        </w:rPr>
        <w:t>van der Waals Radius</w:t>
      </w:r>
    </w:p>
    <w:p w14:paraId="78B6AC85" w14:textId="77777777" w:rsidR="00977FAF" w:rsidRPr="00977FAF" w:rsidRDefault="00977FAF" w:rsidP="00977FAF">
      <w:pPr>
        <w:pStyle w:val="ListParagraph"/>
        <w:numPr>
          <w:ilvl w:val="1"/>
          <w:numId w:val="3"/>
        </w:numPr>
        <w:spacing w:before="100" w:beforeAutospacing="1" w:after="100" w:afterAutospacing="1"/>
        <w:rPr>
          <w:rFonts w:ascii="Comic Sans MS" w:hAnsi="Comic Sans MS" w:cs="Times New Roman"/>
        </w:rPr>
      </w:pPr>
      <w:r w:rsidRPr="00977FAF">
        <w:rPr>
          <w:rFonts w:ascii="Comic Sans MS" w:hAnsi="Comic Sans MS" w:cs="Times New Roman"/>
        </w:rPr>
        <w:t>Metallic Radius</w:t>
      </w:r>
    </w:p>
    <w:p w14:paraId="130565A7" w14:textId="77777777" w:rsidR="00977FAF" w:rsidRPr="00977FAF" w:rsidRDefault="00977FAF" w:rsidP="00977FAF">
      <w:pPr>
        <w:pStyle w:val="ListParagraph"/>
        <w:numPr>
          <w:ilvl w:val="1"/>
          <w:numId w:val="3"/>
        </w:numPr>
        <w:spacing w:before="100" w:beforeAutospacing="1" w:after="100" w:afterAutospacing="1"/>
        <w:rPr>
          <w:rFonts w:ascii="Comic Sans MS" w:hAnsi="Comic Sans MS" w:cs="Times New Roman"/>
        </w:rPr>
      </w:pPr>
      <w:r w:rsidRPr="00977FAF">
        <w:rPr>
          <w:rFonts w:ascii="Comic Sans MS" w:hAnsi="Comic Sans MS" w:cs="Times New Roman"/>
        </w:rPr>
        <w:t xml:space="preserve">Atomic Radius </w:t>
      </w:r>
    </w:p>
    <w:p w14:paraId="51196A8B" w14:textId="77777777" w:rsidR="00977FAF" w:rsidRPr="00977FAF" w:rsidRDefault="00977FAF" w:rsidP="00977FAF">
      <w:pPr>
        <w:pStyle w:val="ListParagraph"/>
        <w:spacing w:before="100" w:beforeAutospacing="1" w:after="100" w:afterAutospacing="1"/>
        <w:ind w:left="1080"/>
        <w:rPr>
          <w:rFonts w:ascii="Comic Sans MS" w:hAnsi="Comic Sans MS" w:cs="Times New Roman"/>
        </w:rPr>
      </w:pPr>
    </w:p>
    <w:p w14:paraId="57193D26" w14:textId="77777777" w:rsidR="00977FAF" w:rsidRPr="00977FAF" w:rsidRDefault="00977FAF" w:rsidP="00977FAF">
      <w:pPr>
        <w:pStyle w:val="ListParagraph"/>
        <w:numPr>
          <w:ilvl w:val="0"/>
          <w:numId w:val="3"/>
        </w:numPr>
        <w:spacing w:before="100" w:beforeAutospacing="1" w:after="100" w:afterAutospacing="1" w:line="480" w:lineRule="auto"/>
        <w:rPr>
          <w:rFonts w:ascii="Comic Sans MS" w:hAnsi="Comic Sans MS" w:cs="Times New Roman"/>
        </w:rPr>
      </w:pPr>
      <w:r w:rsidRPr="00977FAF">
        <w:rPr>
          <w:rFonts w:ascii="Comic Sans MS" w:hAnsi="Comic Sans MS" w:cs="Times New Roman"/>
        </w:rPr>
        <w:t>Electronegativity</w:t>
      </w:r>
    </w:p>
    <w:p w14:paraId="7E4BAECC" w14:textId="77777777" w:rsidR="00977FAF" w:rsidRPr="00977FAF" w:rsidRDefault="00977FAF" w:rsidP="00977FAF">
      <w:pPr>
        <w:pStyle w:val="ListParagraph"/>
        <w:numPr>
          <w:ilvl w:val="0"/>
          <w:numId w:val="3"/>
        </w:numPr>
        <w:spacing w:before="100" w:beforeAutospacing="1" w:after="100" w:afterAutospacing="1" w:line="480" w:lineRule="auto"/>
        <w:rPr>
          <w:rFonts w:ascii="Comic Sans MS" w:hAnsi="Comic Sans MS" w:cs="Times New Roman"/>
        </w:rPr>
      </w:pPr>
      <w:r w:rsidRPr="00977FAF">
        <w:rPr>
          <w:rFonts w:ascii="Comic Sans MS" w:hAnsi="Comic Sans MS" w:cs="Times New Roman"/>
        </w:rPr>
        <w:t xml:space="preserve">Ionization energy </w:t>
      </w:r>
    </w:p>
    <w:p w14:paraId="387DB9B4" w14:textId="77777777" w:rsidR="00977FAF" w:rsidRPr="00977FAF" w:rsidRDefault="00977FAF" w:rsidP="00977FAF">
      <w:pPr>
        <w:pStyle w:val="ListParagraph"/>
        <w:numPr>
          <w:ilvl w:val="0"/>
          <w:numId w:val="3"/>
        </w:numPr>
        <w:spacing w:before="100" w:beforeAutospacing="1" w:after="100" w:afterAutospacing="1" w:line="480" w:lineRule="auto"/>
        <w:rPr>
          <w:rFonts w:ascii="Comic Sans MS" w:hAnsi="Comic Sans MS" w:cs="Times New Roman"/>
        </w:rPr>
      </w:pPr>
      <w:r w:rsidRPr="00977FAF">
        <w:rPr>
          <w:rFonts w:ascii="Comic Sans MS" w:hAnsi="Comic Sans MS" w:cs="Times New Roman"/>
        </w:rPr>
        <w:t xml:space="preserve">Metallic characteristics </w:t>
      </w:r>
    </w:p>
    <w:p w14:paraId="4A49EFF4" w14:textId="77777777" w:rsidR="00977FAF" w:rsidRPr="00977FAF" w:rsidRDefault="00977FAF" w:rsidP="00977FAF">
      <w:pPr>
        <w:pStyle w:val="ListParagraph"/>
        <w:numPr>
          <w:ilvl w:val="0"/>
          <w:numId w:val="3"/>
        </w:numPr>
        <w:spacing w:before="100" w:beforeAutospacing="1" w:after="100" w:afterAutospacing="1" w:line="480" w:lineRule="auto"/>
        <w:rPr>
          <w:rFonts w:ascii="Comic Sans MS" w:hAnsi="Comic Sans MS" w:cs="Times New Roman"/>
        </w:rPr>
      </w:pPr>
      <w:r w:rsidRPr="00977FAF">
        <w:rPr>
          <w:rFonts w:ascii="Comic Sans MS" w:hAnsi="Comic Sans MS" w:cs="Times New Roman"/>
        </w:rPr>
        <w:t xml:space="preserve">Ionic Radius </w:t>
      </w:r>
    </w:p>
    <w:p w14:paraId="11873B03" w14:textId="77777777" w:rsidR="00977FAF" w:rsidRPr="00977FAF" w:rsidRDefault="00977FAF" w:rsidP="00977FAF">
      <w:pPr>
        <w:pStyle w:val="ListParagraph"/>
        <w:numPr>
          <w:ilvl w:val="0"/>
          <w:numId w:val="3"/>
        </w:numPr>
        <w:spacing w:before="100" w:beforeAutospacing="1" w:after="100" w:afterAutospacing="1" w:line="480" w:lineRule="auto"/>
        <w:rPr>
          <w:rFonts w:ascii="Comic Sans MS" w:hAnsi="Comic Sans MS" w:cs="Times New Roman"/>
        </w:rPr>
      </w:pPr>
      <w:r w:rsidRPr="00977FAF">
        <w:rPr>
          <w:rFonts w:ascii="Comic Sans MS" w:hAnsi="Comic Sans MS" w:cs="Times New Roman"/>
        </w:rPr>
        <w:t xml:space="preserve">Number of valence electrons </w:t>
      </w:r>
    </w:p>
    <w:p w14:paraId="652AE847" w14:textId="2B3356C3" w:rsidR="005D5302" w:rsidRDefault="00977FAF" w:rsidP="00977FAF">
      <w:pPr>
        <w:spacing w:before="100" w:beforeAutospacing="1" w:after="100" w:afterAutospacing="1"/>
      </w:pPr>
      <w:r w:rsidRPr="00977FAF">
        <w:rPr>
          <w:rFonts w:ascii="Comic Sans MS" w:hAnsi="Comic Sans MS" w:cs="Times New Roman"/>
          <w:color w:val="FF0000"/>
          <w:shd w:val="clear" w:color="auto" w:fill="FFFF00"/>
        </w:rPr>
        <w:t>Part II</w:t>
      </w:r>
      <w:r w:rsidRPr="00977FAF">
        <w:rPr>
          <w:rFonts w:ascii="Comic Sans MS" w:hAnsi="Comic Sans MS" w:cs="Times New Roman"/>
        </w:rPr>
        <w:t xml:space="preserve">. Use the </w:t>
      </w:r>
      <w:hyperlink r:id="rId6" w:history="1">
        <w:r w:rsidR="005D5302" w:rsidRPr="00272D5C">
          <w:rPr>
            <w:rStyle w:val="Hyperlink"/>
          </w:rPr>
          <w:t>http://www.ptable.com/#Property/State</w:t>
        </w:r>
      </w:hyperlink>
    </w:p>
    <w:p w14:paraId="0BEF8DA0" w14:textId="3A1DCC00"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br/>
        <w:t xml:space="preserve">Use the data sheets that follow to compile the information from this page. </w:t>
      </w:r>
    </w:p>
    <w:p w14:paraId="0018FB0F"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For each of the </w:t>
      </w:r>
      <w:r w:rsidRPr="00977FAF">
        <w:rPr>
          <w:rFonts w:ascii="Comic Sans MS" w:hAnsi="Comic Sans MS" w:cs="Times New Roman"/>
          <w:color w:val="FF0000"/>
        </w:rPr>
        <w:t xml:space="preserve">first three </w:t>
      </w:r>
      <w:r w:rsidRPr="00977FAF">
        <w:rPr>
          <w:rFonts w:ascii="Comic Sans MS" w:hAnsi="Comic Sans MS" w:cs="Times New Roman"/>
        </w:rPr>
        <w:t xml:space="preserve">elements in </w:t>
      </w:r>
      <w:r w:rsidRPr="00977FAF">
        <w:rPr>
          <w:rFonts w:ascii="Comic Sans MS" w:hAnsi="Comic Sans MS" w:cs="Times New Roman"/>
          <w:color w:val="FF0000"/>
        </w:rPr>
        <w:t>Periods 2 and 3</w:t>
      </w:r>
      <w:r w:rsidRPr="00977FAF">
        <w:rPr>
          <w:rFonts w:ascii="Comic Sans MS" w:hAnsi="Comic Sans MS" w:cs="Times New Roman"/>
        </w:rPr>
        <w:t xml:space="preserve">, find the Atomic Radius </w:t>
      </w:r>
    </w:p>
    <w:p w14:paraId="5964304F" w14:textId="77777777" w:rsidR="00977FAF" w:rsidRDefault="00977FAF" w:rsidP="00977FAF">
      <w:pPr>
        <w:pStyle w:val="ListParagraph"/>
        <w:numPr>
          <w:ilvl w:val="0"/>
          <w:numId w:val="5"/>
        </w:numPr>
        <w:spacing w:before="100" w:beforeAutospacing="1" w:after="100" w:afterAutospacing="1"/>
        <w:rPr>
          <w:rFonts w:ascii="Comic Sans MS" w:hAnsi="Comic Sans MS" w:cs="Times New Roman"/>
        </w:rPr>
      </w:pPr>
      <w:r w:rsidRPr="00977FAF">
        <w:rPr>
          <w:rFonts w:ascii="Comic Sans MS" w:hAnsi="Comic Sans MS" w:cs="Times New Roman"/>
        </w:rPr>
        <w:t>What appears to be the trend in atomic radi</w:t>
      </w:r>
      <w:r>
        <w:rPr>
          <w:rFonts w:ascii="Comic Sans MS" w:hAnsi="Comic Sans MS" w:cs="Times New Roman"/>
        </w:rPr>
        <w:t>us as you move across a Period?</w:t>
      </w:r>
    </w:p>
    <w:p w14:paraId="739E39F0" w14:textId="77777777" w:rsidR="00977FAF" w:rsidRDefault="00977FAF" w:rsidP="00977FAF">
      <w:pPr>
        <w:pStyle w:val="ListParagraph"/>
        <w:spacing w:before="100" w:beforeAutospacing="1" w:after="100" w:afterAutospacing="1"/>
        <w:ind w:left="360"/>
        <w:rPr>
          <w:rFonts w:ascii="Comic Sans MS" w:hAnsi="Comic Sans MS" w:cs="Times New Roman"/>
        </w:rPr>
      </w:pPr>
    </w:p>
    <w:p w14:paraId="1821A19A" w14:textId="77777777" w:rsidR="00977FAF" w:rsidRPr="00977FAF" w:rsidRDefault="00977FAF" w:rsidP="00977FAF">
      <w:pPr>
        <w:pStyle w:val="ListParagraph"/>
        <w:spacing w:before="100" w:beforeAutospacing="1" w:after="100" w:afterAutospacing="1"/>
        <w:ind w:left="360"/>
        <w:rPr>
          <w:rFonts w:ascii="Comic Sans MS" w:hAnsi="Comic Sans MS" w:cs="Times New Roman"/>
        </w:rPr>
      </w:pPr>
    </w:p>
    <w:p w14:paraId="5D415CB2" w14:textId="77777777" w:rsidR="00977FAF" w:rsidRDefault="00977FAF" w:rsidP="00977FAF">
      <w:pPr>
        <w:pStyle w:val="ListParagraph"/>
        <w:numPr>
          <w:ilvl w:val="0"/>
          <w:numId w:val="5"/>
        </w:numPr>
        <w:spacing w:before="100" w:beforeAutospacing="1" w:after="100" w:afterAutospacing="1" w:line="480" w:lineRule="auto"/>
        <w:rPr>
          <w:rFonts w:ascii="Comic Sans MS" w:hAnsi="Comic Sans MS" w:cs="Times New Roman"/>
        </w:rPr>
      </w:pPr>
      <w:r w:rsidRPr="00977FAF">
        <w:rPr>
          <w:rFonts w:ascii="Comic Sans MS" w:hAnsi="Comic Sans MS" w:cs="Times New Roman"/>
        </w:rPr>
        <w:t>What appears to be the trend in atomic r</w:t>
      </w:r>
      <w:r>
        <w:rPr>
          <w:rFonts w:ascii="Comic Sans MS" w:hAnsi="Comic Sans MS" w:cs="Times New Roman"/>
        </w:rPr>
        <w:t>adius as you move down a group?</w:t>
      </w:r>
    </w:p>
    <w:p w14:paraId="2F8E0B02" w14:textId="77777777" w:rsidR="00977FAF" w:rsidRPr="00977FAF" w:rsidRDefault="00977FAF" w:rsidP="00977FAF">
      <w:pPr>
        <w:pStyle w:val="ListParagraph"/>
        <w:spacing w:before="100" w:beforeAutospacing="1" w:after="100" w:afterAutospacing="1"/>
        <w:ind w:left="360"/>
        <w:rPr>
          <w:rFonts w:ascii="Comic Sans MS" w:hAnsi="Comic Sans MS" w:cs="Times New Roman"/>
        </w:rPr>
      </w:pPr>
    </w:p>
    <w:p w14:paraId="7749063E" w14:textId="77777777" w:rsidR="00977FAF" w:rsidRDefault="00977FAF" w:rsidP="00977FAF">
      <w:pPr>
        <w:pStyle w:val="ListParagraph"/>
        <w:numPr>
          <w:ilvl w:val="0"/>
          <w:numId w:val="5"/>
        </w:numPr>
        <w:spacing w:before="100" w:beforeAutospacing="1" w:after="100" w:afterAutospacing="1"/>
        <w:rPr>
          <w:rFonts w:ascii="Comic Sans MS" w:hAnsi="Comic Sans MS" w:cs="Times New Roman"/>
        </w:rPr>
      </w:pPr>
      <w:r w:rsidRPr="00977FAF">
        <w:rPr>
          <w:rFonts w:ascii="Comic Sans MS" w:hAnsi="Comic Sans MS" w:cs="Times New Roman"/>
          <w:color w:val="FF0000"/>
        </w:rPr>
        <w:t xml:space="preserve">Predict </w:t>
      </w:r>
      <w:r w:rsidRPr="00977FAF">
        <w:rPr>
          <w:rFonts w:ascii="Comic Sans MS" w:hAnsi="Comic Sans MS" w:cs="Times New Roman"/>
        </w:rPr>
        <w:t>the change in atomic radius of the next elements in a row (</w:t>
      </w:r>
      <w:r w:rsidRPr="00977FAF">
        <w:rPr>
          <w:rFonts w:ascii="Comic Sans MS" w:hAnsi="Comic Sans MS" w:cs="Times New Roman"/>
          <w:color w:val="00007F"/>
        </w:rPr>
        <w:t>C</w:t>
      </w:r>
      <w:r w:rsidRPr="00977FAF">
        <w:rPr>
          <w:rFonts w:ascii="Comic Sans MS" w:hAnsi="Comic Sans MS" w:cs="Times New Roman"/>
        </w:rPr>
        <w:t xml:space="preserve">, </w:t>
      </w:r>
      <w:r w:rsidRPr="00977FAF">
        <w:rPr>
          <w:rFonts w:ascii="Comic Sans MS" w:hAnsi="Comic Sans MS" w:cs="Times New Roman"/>
          <w:color w:val="00007F"/>
        </w:rPr>
        <w:t>Si</w:t>
      </w:r>
      <w:r w:rsidRPr="00977FAF">
        <w:rPr>
          <w:rFonts w:ascii="Comic Sans MS" w:hAnsi="Comic Sans MS" w:cs="Times New Roman"/>
        </w:rPr>
        <w:t xml:space="preserve">), </w:t>
      </w:r>
      <w:r w:rsidRPr="00977FAF">
        <w:rPr>
          <w:rFonts w:ascii="Comic Sans MS" w:hAnsi="Comic Sans MS" w:cs="Times New Roman"/>
          <w:color w:val="FF0000"/>
        </w:rPr>
        <w:t xml:space="preserve">then check </w:t>
      </w:r>
      <w:r w:rsidRPr="00977FAF">
        <w:rPr>
          <w:rFonts w:ascii="Comic Sans MS" w:hAnsi="Comic Sans MS" w:cs="Times New Roman"/>
        </w:rPr>
        <w:t xml:space="preserve">those properties. </w:t>
      </w:r>
      <w:r>
        <w:rPr>
          <w:rFonts w:ascii="Comic Sans MS" w:hAnsi="Comic Sans MS" w:cs="Times New Roman"/>
        </w:rPr>
        <w:t>Do they match your predictions?</w:t>
      </w:r>
    </w:p>
    <w:p w14:paraId="47817368" w14:textId="77777777" w:rsidR="00977FAF" w:rsidRDefault="00977FAF" w:rsidP="00977FAF">
      <w:pPr>
        <w:pStyle w:val="ListParagraph"/>
        <w:spacing w:before="100" w:beforeAutospacing="1" w:after="100" w:afterAutospacing="1"/>
        <w:ind w:left="360"/>
        <w:rPr>
          <w:rFonts w:ascii="Comic Sans MS" w:hAnsi="Comic Sans MS" w:cs="Times New Roman"/>
        </w:rPr>
      </w:pPr>
    </w:p>
    <w:p w14:paraId="4C35326D" w14:textId="77777777" w:rsidR="00977FAF" w:rsidRPr="00977FAF" w:rsidRDefault="00977FAF" w:rsidP="00977FAF">
      <w:pPr>
        <w:pStyle w:val="ListParagraph"/>
        <w:spacing w:before="100" w:beforeAutospacing="1" w:after="100" w:afterAutospacing="1"/>
        <w:ind w:left="360"/>
        <w:rPr>
          <w:rFonts w:ascii="Comic Sans MS" w:hAnsi="Comic Sans MS" w:cs="Times New Roman"/>
        </w:rPr>
      </w:pPr>
    </w:p>
    <w:p w14:paraId="2FDC4AAD" w14:textId="77777777" w:rsidR="00977FAF" w:rsidRPr="00977FAF" w:rsidRDefault="00977FAF" w:rsidP="00977FAF">
      <w:pPr>
        <w:spacing w:before="100" w:beforeAutospacing="1" w:after="100" w:afterAutospacing="1"/>
        <w:rPr>
          <w:rFonts w:ascii="Comic Sans MS" w:hAnsi="Comic Sans MS" w:cs="Times New Roman"/>
          <w:color w:val="FF0000"/>
        </w:rPr>
      </w:pPr>
    </w:p>
    <w:p w14:paraId="3129A8D6" w14:textId="77777777" w:rsidR="00977FAF" w:rsidRDefault="00977FAF" w:rsidP="00977FAF">
      <w:pPr>
        <w:pStyle w:val="ListParagraph"/>
        <w:numPr>
          <w:ilvl w:val="0"/>
          <w:numId w:val="5"/>
        </w:numPr>
        <w:spacing w:before="100" w:beforeAutospacing="1" w:after="100" w:afterAutospacing="1"/>
        <w:rPr>
          <w:rFonts w:ascii="Comic Sans MS" w:hAnsi="Comic Sans MS" w:cs="Times New Roman"/>
        </w:rPr>
      </w:pPr>
      <w:r w:rsidRPr="00977FAF">
        <w:rPr>
          <w:rFonts w:ascii="Comic Sans MS" w:hAnsi="Comic Sans MS" w:cs="Times New Roman"/>
          <w:color w:val="FF0000"/>
        </w:rPr>
        <w:t xml:space="preserve">Check </w:t>
      </w:r>
      <w:r w:rsidRPr="00977FAF">
        <w:rPr>
          <w:rFonts w:ascii="Comic Sans MS" w:hAnsi="Comic Sans MS" w:cs="Times New Roman"/>
        </w:rPr>
        <w:t>the atomic radius of the next elements in the series (</w:t>
      </w:r>
      <w:r w:rsidRPr="00977FAF">
        <w:rPr>
          <w:rFonts w:ascii="Comic Sans MS" w:hAnsi="Comic Sans MS" w:cs="Times New Roman"/>
          <w:color w:val="00007F"/>
        </w:rPr>
        <w:t>N</w:t>
      </w:r>
      <w:proofErr w:type="gramStart"/>
      <w:r w:rsidRPr="00977FAF">
        <w:rPr>
          <w:rFonts w:ascii="Comic Sans MS" w:hAnsi="Comic Sans MS" w:cs="Times New Roman"/>
        </w:rPr>
        <w:t>,</w:t>
      </w:r>
      <w:r w:rsidRPr="00977FAF">
        <w:rPr>
          <w:rFonts w:ascii="Comic Sans MS" w:hAnsi="Comic Sans MS" w:cs="Times New Roman"/>
          <w:color w:val="00007F"/>
        </w:rPr>
        <w:t>P</w:t>
      </w:r>
      <w:proofErr w:type="gramEnd"/>
      <w:r w:rsidRPr="00977FAF">
        <w:rPr>
          <w:rFonts w:ascii="Comic Sans MS" w:hAnsi="Comic Sans MS" w:cs="Times New Roman"/>
        </w:rPr>
        <w:t>). How do t</w:t>
      </w:r>
      <w:r>
        <w:rPr>
          <w:rFonts w:ascii="Comic Sans MS" w:hAnsi="Comic Sans MS" w:cs="Times New Roman"/>
        </w:rPr>
        <w:t>hey fit the predicted pattern?</w:t>
      </w:r>
    </w:p>
    <w:p w14:paraId="263EF95A" w14:textId="77777777" w:rsidR="00977FAF" w:rsidRPr="00977FAF" w:rsidRDefault="00977FAF" w:rsidP="00977FAF">
      <w:pPr>
        <w:spacing w:before="100" w:beforeAutospacing="1" w:after="100" w:afterAutospacing="1"/>
        <w:rPr>
          <w:rFonts w:ascii="Comic Sans MS" w:hAnsi="Comic Sans MS" w:cs="Times New Roman"/>
        </w:rPr>
      </w:pPr>
    </w:p>
    <w:p w14:paraId="58F0C2D7" w14:textId="77777777" w:rsidR="00977FAF" w:rsidRDefault="00977FAF" w:rsidP="00977FAF">
      <w:pPr>
        <w:pStyle w:val="ListParagraph"/>
        <w:numPr>
          <w:ilvl w:val="0"/>
          <w:numId w:val="5"/>
        </w:numPr>
        <w:spacing w:before="100" w:beforeAutospacing="1" w:after="100" w:afterAutospacing="1"/>
        <w:rPr>
          <w:rFonts w:ascii="Comic Sans MS" w:hAnsi="Comic Sans MS" w:cs="Times New Roman"/>
        </w:rPr>
      </w:pPr>
      <w:r w:rsidRPr="00977FAF">
        <w:rPr>
          <w:rFonts w:ascii="Comic Sans MS" w:hAnsi="Comic Sans MS" w:cs="Times New Roman"/>
        </w:rPr>
        <w:t xml:space="preserve">Characterize the patterns as either absolute or general </w:t>
      </w:r>
      <w:r w:rsidRPr="00977FAF">
        <w:rPr>
          <w:rFonts w:ascii="Comic Sans MS" w:hAnsi="Comic Sans MS" w:cs="Times New Roman"/>
          <w:color w:val="FF0000"/>
        </w:rPr>
        <w:t xml:space="preserve">and </w:t>
      </w:r>
      <w:r w:rsidRPr="00977FAF">
        <w:rPr>
          <w:rFonts w:ascii="Comic Sans MS" w:hAnsi="Comic Sans MS" w:cs="Times New Roman"/>
        </w:rPr>
        <w:t xml:space="preserve">explain your answer. </w:t>
      </w:r>
    </w:p>
    <w:p w14:paraId="276FA772" w14:textId="77777777" w:rsidR="00977FAF" w:rsidRPr="00977FAF" w:rsidRDefault="00977FAF" w:rsidP="00977FAF">
      <w:pPr>
        <w:spacing w:before="100" w:beforeAutospacing="1" w:after="100" w:afterAutospacing="1"/>
        <w:rPr>
          <w:rFonts w:ascii="Comic Sans MS" w:hAnsi="Comic Sans MS" w:cs="Times New Roman"/>
        </w:rPr>
      </w:pPr>
    </w:p>
    <w:p w14:paraId="01778521"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Repeat the same steps and questions, but look at the property of </w:t>
      </w:r>
      <w:r w:rsidRPr="00977FAF">
        <w:rPr>
          <w:rFonts w:ascii="Comic Sans MS" w:hAnsi="Comic Sans MS" w:cs="Times New Roman"/>
          <w:color w:val="FF0000"/>
        </w:rPr>
        <w:t xml:space="preserve">first ionization energy </w:t>
      </w:r>
      <w:r w:rsidRPr="00977FAF">
        <w:rPr>
          <w:rFonts w:ascii="Comic Sans MS" w:hAnsi="Comic Sans MS" w:cs="Times New Roman"/>
        </w:rPr>
        <w:t xml:space="preserve">and then repeat again for </w:t>
      </w:r>
      <w:r w:rsidRPr="00977FAF">
        <w:rPr>
          <w:rFonts w:ascii="Comic Sans MS" w:hAnsi="Comic Sans MS" w:cs="Times New Roman"/>
          <w:color w:val="FF0000"/>
        </w:rPr>
        <w:t>electronegativity</w:t>
      </w:r>
      <w:r w:rsidRPr="00977FAF">
        <w:rPr>
          <w:rFonts w:ascii="Comic Sans MS" w:hAnsi="Comic Sans MS" w:cs="Times New Roman"/>
        </w:rPr>
        <w:t xml:space="preserve">. </w:t>
      </w:r>
    </w:p>
    <w:p w14:paraId="613AE5C1"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Data sheet for </w:t>
      </w:r>
      <w:r w:rsidRPr="00977FAF">
        <w:rPr>
          <w:rFonts w:ascii="Comic Sans MS" w:hAnsi="Comic Sans MS" w:cs="Times New Roman"/>
          <w:color w:val="FF0000"/>
          <w:shd w:val="clear" w:color="auto" w:fill="FFFF00"/>
        </w:rPr>
        <w:t xml:space="preserve">Part II </w:t>
      </w:r>
      <w:r w:rsidRPr="00977FAF">
        <w:rPr>
          <w:rFonts w:ascii="Comic Sans MS" w:hAnsi="Comic Sans MS" w:cs="Times New Roman"/>
        </w:rPr>
        <w:t xml:space="preserve">– Atomic Radius </w:t>
      </w:r>
    </w:p>
    <w:tbl>
      <w:tblPr>
        <w:tblW w:w="0" w:type="auto"/>
        <w:tblCellMar>
          <w:top w:w="15" w:type="dxa"/>
          <w:left w:w="15" w:type="dxa"/>
          <w:bottom w:w="15" w:type="dxa"/>
          <w:right w:w="15" w:type="dxa"/>
        </w:tblCellMar>
        <w:tblLook w:val="04A0" w:firstRow="1" w:lastRow="0" w:firstColumn="1" w:lastColumn="0" w:noHBand="0" w:noVBand="1"/>
      </w:tblPr>
      <w:tblGrid>
        <w:gridCol w:w="1336"/>
        <w:gridCol w:w="1433"/>
        <w:gridCol w:w="1055"/>
      </w:tblGrid>
      <w:tr w:rsidR="00977FAF" w:rsidRPr="00977FAF" w14:paraId="5B88B927" w14:textId="77777777" w:rsidTr="00977FAF">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2B8D01BF" w14:textId="77777777" w:rsidR="00977FAF" w:rsidRPr="00977FAF" w:rsidRDefault="00977FAF" w:rsidP="00977FAF">
            <w:pPr>
              <w:spacing w:before="100" w:beforeAutospacing="1" w:after="100" w:afterAutospacing="1"/>
              <w:divId w:val="1251812386"/>
              <w:rPr>
                <w:rFonts w:ascii="Comic Sans MS" w:hAnsi="Comic Sans MS" w:cs="Times New Roman"/>
              </w:rPr>
            </w:pPr>
            <w:r w:rsidRPr="00977FAF">
              <w:rPr>
                <w:rFonts w:ascii="Comic Sans MS" w:hAnsi="Comic Sans MS" w:cs="Times New Roman"/>
              </w:rPr>
              <w:t xml:space="preserve">Atomic Radii for several elements </w:t>
            </w:r>
          </w:p>
        </w:tc>
      </w:tr>
      <w:tr w:rsidR="00977FAF" w:rsidRPr="00977FAF" w14:paraId="31B61EE1" w14:textId="77777777" w:rsidTr="00977FAF">
        <w:tc>
          <w:tcPr>
            <w:tcW w:w="0" w:type="auto"/>
            <w:tcBorders>
              <w:top w:val="single" w:sz="8" w:space="0" w:color="000000"/>
              <w:left w:val="single" w:sz="8" w:space="0" w:color="000000"/>
              <w:bottom w:val="single" w:sz="8" w:space="0" w:color="000000"/>
              <w:right w:val="single" w:sz="8" w:space="0" w:color="000000"/>
            </w:tcBorders>
            <w:vAlign w:val="center"/>
            <w:hideMark/>
          </w:tcPr>
          <w:p w14:paraId="2733F2EC"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Li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EFB14D7"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Be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15B2C0F"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B </w:t>
            </w:r>
          </w:p>
        </w:tc>
      </w:tr>
      <w:tr w:rsidR="00977FAF" w:rsidRPr="00977FAF" w14:paraId="07382559" w14:textId="77777777" w:rsidTr="00977FAF">
        <w:tc>
          <w:tcPr>
            <w:tcW w:w="0" w:type="auto"/>
            <w:tcBorders>
              <w:top w:val="single" w:sz="8" w:space="0" w:color="000000"/>
              <w:left w:val="single" w:sz="8" w:space="0" w:color="000000"/>
              <w:bottom w:val="single" w:sz="8" w:space="0" w:color="000000"/>
              <w:right w:val="single" w:sz="8" w:space="0" w:color="000000"/>
            </w:tcBorders>
            <w:vAlign w:val="center"/>
            <w:hideMark/>
          </w:tcPr>
          <w:p w14:paraId="32CB7901"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Na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2EDD7FB"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Mg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9839000"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Al </w:t>
            </w:r>
          </w:p>
        </w:tc>
      </w:tr>
    </w:tbl>
    <w:p w14:paraId="0FFD768A" w14:textId="77777777" w:rsidR="00977FAF" w:rsidRDefault="00977FAF" w:rsidP="00977FAF">
      <w:pPr>
        <w:spacing w:before="100" w:beforeAutospacing="1" w:after="100" w:afterAutospacing="1"/>
        <w:rPr>
          <w:rFonts w:ascii="Comic Sans MS" w:hAnsi="Comic Sans MS" w:cs="Times New Roman"/>
        </w:rPr>
      </w:pPr>
      <w:proofErr w:type="gramStart"/>
      <w:r w:rsidRPr="00977FAF">
        <w:rPr>
          <w:rFonts w:ascii="Comic Sans MS" w:hAnsi="Comic Sans MS" w:cs="Times New Roman"/>
        </w:rPr>
        <w:t>Answers to questions about atomic radius.</w:t>
      </w:r>
      <w:proofErr w:type="gramEnd"/>
      <w:r w:rsidRPr="00977FAF">
        <w:rPr>
          <w:rFonts w:ascii="Comic Sans MS" w:hAnsi="Comic Sans MS" w:cs="Times New Roman"/>
        </w:rPr>
        <w:t xml:space="preserve"> </w:t>
      </w:r>
    </w:p>
    <w:p w14:paraId="09B9503F"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1. </w:t>
      </w:r>
    </w:p>
    <w:p w14:paraId="254838A3" w14:textId="77777777" w:rsidR="00977FAF" w:rsidRDefault="00977FAF" w:rsidP="00977FAF">
      <w:pPr>
        <w:spacing w:before="100" w:beforeAutospacing="1" w:after="100" w:afterAutospacing="1"/>
        <w:rPr>
          <w:rFonts w:ascii="Comic Sans MS" w:hAnsi="Comic Sans MS" w:cs="Times New Roman"/>
        </w:rPr>
      </w:pPr>
    </w:p>
    <w:p w14:paraId="5EB17E15" w14:textId="77777777" w:rsid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2. </w:t>
      </w:r>
    </w:p>
    <w:p w14:paraId="5A3EE6A9" w14:textId="77777777" w:rsidR="00977FAF" w:rsidRDefault="00977FAF" w:rsidP="00977FAF">
      <w:pPr>
        <w:spacing w:before="100" w:beforeAutospacing="1" w:after="100" w:afterAutospacing="1"/>
        <w:rPr>
          <w:rFonts w:ascii="Comic Sans MS" w:hAnsi="Comic Sans MS" w:cs="Times New Roman"/>
        </w:rPr>
      </w:pPr>
    </w:p>
    <w:p w14:paraId="3A23C4FA" w14:textId="77777777" w:rsid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3. </w:t>
      </w:r>
    </w:p>
    <w:p w14:paraId="09486DA9" w14:textId="77777777" w:rsidR="00977FAF" w:rsidRDefault="00977FAF" w:rsidP="00977FAF">
      <w:pPr>
        <w:spacing w:before="100" w:beforeAutospacing="1" w:after="100" w:afterAutospacing="1"/>
        <w:rPr>
          <w:rFonts w:ascii="Comic Sans MS" w:hAnsi="Comic Sans MS" w:cs="Times New Roman"/>
        </w:rPr>
      </w:pPr>
    </w:p>
    <w:p w14:paraId="3AA3A0C5" w14:textId="77777777" w:rsid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4.</w:t>
      </w:r>
    </w:p>
    <w:p w14:paraId="325B7E22" w14:textId="77777777" w:rsid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 </w:t>
      </w:r>
    </w:p>
    <w:p w14:paraId="7B02ACA6"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lastRenderedPageBreak/>
        <w:t xml:space="preserve">5. </w:t>
      </w:r>
    </w:p>
    <w:p w14:paraId="30A65564"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Data sheet for </w:t>
      </w:r>
      <w:r w:rsidRPr="00977FAF">
        <w:rPr>
          <w:rFonts w:ascii="Comic Sans MS" w:hAnsi="Comic Sans MS" w:cs="Times New Roman"/>
          <w:color w:val="FF0000"/>
          <w:shd w:val="clear" w:color="auto" w:fill="FFFF00"/>
        </w:rPr>
        <w:t xml:space="preserve">Part II </w:t>
      </w:r>
      <w:r w:rsidRPr="00977FAF">
        <w:rPr>
          <w:rFonts w:ascii="Comic Sans MS" w:hAnsi="Comic Sans MS" w:cs="Times New Roman"/>
        </w:rPr>
        <w:t xml:space="preserve">– First Ionization Energy </w:t>
      </w:r>
    </w:p>
    <w:tbl>
      <w:tblPr>
        <w:tblW w:w="0" w:type="auto"/>
        <w:tblCellMar>
          <w:top w:w="15" w:type="dxa"/>
          <w:left w:w="15" w:type="dxa"/>
          <w:bottom w:w="15" w:type="dxa"/>
          <w:right w:w="15" w:type="dxa"/>
        </w:tblCellMar>
        <w:tblLook w:val="04A0" w:firstRow="1" w:lastRow="0" w:firstColumn="1" w:lastColumn="0" w:noHBand="0" w:noVBand="1"/>
      </w:tblPr>
      <w:tblGrid>
        <w:gridCol w:w="1754"/>
        <w:gridCol w:w="1884"/>
        <w:gridCol w:w="1384"/>
      </w:tblGrid>
      <w:tr w:rsidR="00977FAF" w:rsidRPr="00977FAF" w14:paraId="7D9BDD54" w14:textId="77777777" w:rsidTr="00977FAF">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7826A52E" w14:textId="77777777" w:rsidR="00977FAF" w:rsidRPr="00977FAF" w:rsidRDefault="00977FAF" w:rsidP="00977FAF">
            <w:pPr>
              <w:spacing w:before="100" w:beforeAutospacing="1" w:after="100" w:afterAutospacing="1"/>
              <w:divId w:val="7368308"/>
              <w:rPr>
                <w:rFonts w:ascii="Comic Sans MS" w:hAnsi="Comic Sans MS" w:cs="Times New Roman"/>
              </w:rPr>
            </w:pPr>
            <w:r w:rsidRPr="00977FAF">
              <w:rPr>
                <w:rFonts w:ascii="Comic Sans MS" w:hAnsi="Comic Sans MS" w:cs="Times New Roman"/>
              </w:rPr>
              <w:t xml:space="preserve">First Ionization Energy for several elements </w:t>
            </w:r>
          </w:p>
        </w:tc>
      </w:tr>
      <w:tr w:rsidR="00977FAF" w:rsidRPr="00977FAF" w14:paraId="06F16C91" w14:textId="77777777" w:rsidTr="00977FAF">
        <w:tc>
          <w:tcPr>
            <w:tcW w:w="0" w:type="auto"/>
            <w:tcBorders>
              <w:top w:val="single" w:sz="8" w:space="0" w:color="000000"/>
              <w:left w:val="single" w:sz="8" w:space="0" w:color="000000"/>
              <w:bottom w:val="single" w:sz="8" w:space="0" w:color="000000"/>
              <w:right w:val="single" w:sz="8" w:space="0" w:color="000000"/>
            </w:tcBorders>
            <w:vAlign w:val="center"/>
            <w:hideMark/>
          </w:tcPr>
          <w:p w14:paraId="5F86D706"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Li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2F3F697"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Be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447F0E5"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B </w:t>
            </w:r>
          </w:p>
        </w:tc>
      </w:tr>
      <w:tr w:rsidR="00977FAF" w:rsidRPr="00977FAF" w14:paraId="1E5104C7" w14:textId="77777777" w:rsidTr="00977FAF">
        <w:tc>
          <w:tcPr>
            <w:tcW w:w="0" w:type="auto"/>
            <w:tcBorders>
              <w:top w:val="single" w:sz="8" w:space="0" w:color="000000"/>
              <w:left w:val="single" w:sz="8" w:space="0" w:color="000000"/>
              <w:bottom w:val="single" w:sz="8" w:space="0" w:color="000000"/>
              <w:right w:val="single" w:sz="8" w:space="0" w:color="000000"/>
            </w:tcBorders>
            <w:vAlign w:val="center"/>
            <w:hideMark/>
          </w:tcPr>
          <w:p w14:paraId="76DEB563"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Na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8E19871"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Mg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1A1FC18"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Al </w:t>
            </w:r>
          </w:p>
        </w:tc>
      </w:tr>
    </w:tbl>
    <w:p w14:paraId="25311AE4" w14:textId="77777777" w:rsid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Answers to questions about first ionization energy </w:t>
      </w:r>
    </w:p>
    <w:p w14:paraId="67E15313" w14:textId="77777777" w:rsidR="00977FAF" w:rsidRDefault="00977FAF" w:rsidP="00977FAF">
      <w:pPr>
        <w:spacing w:before="100" w:beforeAutospacing="1" w:after="100" w:afterAutospacing="1" w:line="360" w:lineRule="auto"/>
        <w:rPr>
          <w:rFonts w:ascii="Comic Sans MS" w:hAnsi="Comic Sans MS" w:cs="Times New Roman"/>
        </w:rPr>
      </w:pPr>
      <w:r w:rsidRPr="00977FAF">
        <w:rPr>
          <w:rFonts w:ascii="Comic Sans MS" w:hAnsi="Comic Sans MS" w:cs="Times New Roman"/>
        </w:rPr>
        <w:t xml:space="preserve">1. </w:t>
      </w:r>
    </w:p>
    <w:p w14:paraId="4A3CED39" w14:textId="77777777" w:rsidR="00977FAF" w:rsidRDefault="00977FAF" w:rsidP="00977FAF">
      <w:pPr>
        <w:spacing w:before="100" w:beforeAutospacing="1" w:after="100" w:afterAutospacing="1" w:line="360" w:lineRule="auto"/>
        <w:rPr>
          <w:rFonts w:ascii="Comic Sans MS" w:hAnsi="Comic Sans MS" w:cs="Times New Roman"/>
        </w:rPr>
      </w:pPr>
      <w:r w:rsidRPr="00977FAF">
        <w:rPr>
          <w:rFonts w:ascii="Comic Sans MS" w:hAnsi="Comic Sans MS" w:cs="Times New Roman"/>
        </w:rPr>
        <w:t xml:space="preserve">2. </w:t>
      </w:r>
    </w:p>
    <w:p w14:paraId="1E657E13" w14:textId="77777777" w:rsidR="00977FAF" w:rsidRDefault="00977FAF" w:rsidP="00977FAF">
      <w:pPr>
        <w:spacing w:before="100" w:beforeAutospacing="1" w:after="100" w:afterAutospacing="1" w:line="360" w:lineRule="auto"/>
        <w:rPr>
          <w:rFonts w:ascii="Comic Sans MS" w:hAnsi="Comic Sans MS" w:cs="Times New Roman"/>
        </w:rPr>
      </w:pPr>
      <w:r w:rsidRPr="00977FAF">
        <w:rPr>
          <w:rFonts w:ascii="Comic Sans MS" w:hAnsi="Comic Sans MS" w:cs="Times New Roman"/>
        </w:rPr>
        <w:t xml:space="preserve">3. </w:t>
      </w:r>
    </w:p>
    <w:p w14:paraId="36A254A0" w14:textId="77777777" w:rsidR="00977FAF" w:rsidRDefault="00977FAF" w:rsidP="00977FAF">
      <w:pPr>
        <w:spacing w:before="100" w:beforeAutospacing="1" w:after="100" w:afterAutospacing="1" w:line="360" w:lineRule="auto"/>
        <w:rPr>
          <w:rFonts w:ascii="Comic Sans MS" w:hAnsi="Comic Sans MS" w:cs="Times New Roman"/>
        </w:rPr>
      </w:pPr>
      <w:r w:rsidRPr="00977FAF">
        <w:rPr>
          <w:rFonts w:ascii="Comic Sans MS" w:hAnsi="Comic Sans MS" w:cs="Times New Roman"/>
        </w:rPr>
        <w:t xml:space="preserve">4. </w:t>
      </w:r>
    </w:p>
    <w:p w14:paraId="0C956109" w14:textId="77777777" w:rsidR="00977FAF" w:rsidRDefault="00977FAF" w:rsidP="00977FAF">
      <w:pPr>
        <w:spacing w:before="100" w:beforeAutospacing="1" w:after="100" w:afterAutospacing="1" w:line="360" w:lineRule="auto"/>
        <w:rPr>
          <w:rFonts w:ascii="Comic Sans MS" w:hAnsi="Comic Sans MS" w:cs="Times New Roman"/>
        </w:rPr>
      </w:pPr>
      <w:r w:rsidRPr="00977FAF">
        <w:rPr>
          <w:rFonts w:ascii="Comic Sans MS" w:hAnsi="Comic Sans MS" w:cs="Times New Roman"/>
        </w:rPr>
        <w:t xml:space="preserve">5. </w:t>
      </w:r>
    </w:p>
    <w:p w14:paraId="59B840C1"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Data sheet for </w:t>
      </w:r>
      <w:r w:rsidRPr="00977FAF">
        <w:rPr>
          <w:rFonts w:ascii="Comic Sans MS" w:hAnsi="Comic Sans MS" w:cs="Times New Roman"/>
          <w:color w:val="FF0000"/>
          <w:shd w:val="clear" w:color="auto" w:fill="FFFF00"/>
        </w:rPr>
        <w:t xml:space="preserve">Part II </w:t>
      </w:r>
      <w:r w:rsidRPr="00977FAF">
        <w:rPr>
          <w:rFonts w:ascii="Comic Sans MS" w:hAnsi="Comic Sans MS" w:cs="Times New Roman"/>
        </w:rPr>
        <w:t xml:space="preserve">–Electronegativity </w:t>
      </w:r>
    </w:p>
    <w:tbl>
      <w:tblPr>
        <w:tblW w:w="0" w:type="auto"/>
        <w:tblCellMar>
          <w:top w:w="15" w:type="dxa"/>
          <w:left w:w="15" w:type="dxa"/>
          <w:bottom w:w="15" w:type="dxa"/>
          <w:right w:w="15" w:type="dxa"/>
        </w:tblCellMar>
        <w:tblLook w:val="04A0" w:firstRow="1" w:lastRow="0" w:firstColumn="1" w:lastColumn="0" w:noHBand="0" w:noVBand="1"/>
      </w:tblPr>
      <w:tblGrid>
        <w:gridCol w:w="1519"/>
        <w:gridCol w:w="1629"/>
        <w:gridCol w:w="1198"/>
      </w:tblGrid>
      <w:tr w:rsidR="00977FAF" w:rsidRPr="00977FAF" w14:paraId="6577D3F5" w14:textId="77777777" w:rsidTr="00977FAF">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0C990595" w14:textId="77777777" w:rsidR="00977FAF" w:rsidRPr="00977FAF" w:rsidRDefault="00977FAF" w:rsidP="00977FAF">
            <w:pPr>
              <w:spacing w:before="100" w:beforeAutospacing="1" w:after="100" w:afterAutospacing="1"/>
              <w:divId w:val="2094163851"/>
              <w:rPr>
                <w:rFonts w:ascii="Comic Sans MS" w:hAnsi="Comic Sans MS" w:cs="Times New Roman"/>
              </w:rPr>
            </w:pPr>
            <w:r w:rsidRPr="00977FAF">
              <w:rPr>
                <w:rFonts w:ascii="Comic Sans MS" w:hAnsi="Comic Sans MS" w:cs="Times New Roman"/>
              </w:rPr>
              <w:t xml:space="preserve">Electronegativity for several elements </w:t>
            </w:r>
          </w:p>
        </w:tc>
      </w:tr>
      <w:tr w:rsidR="00977FAF" w:rsidRPr="00977FAF" w14:paraId="7D3E595C" w14:textId="77777777" w:rsidTr="00977FAF">
        <w:tc>
          <w:tcPr>
            <w:tcW w:w="0" w:type="auto"/>
            <w:tcBorders>
              <w:top w:val="single" w:sz="8" w:space="0" w:color="000000"/>
              <w:left w:val="single" w:sz="8" w:space="0" w:color="000000"/>
              <w:bottom w:val="single" w:sz="8" w:space="0" w:color="000000"/>
              <w:right w:val="single" w:sz="8" w:space="0" w:color="000000"/>
            </w:tcBorders>
            <w:vAlign w:val="center"/>
            <w:hideMark/>
          </w:tcPr>
          <w:p w14:paraId="410B4C00"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Li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96F685A"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Be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203220E"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B </w:t>
            </w:r>
          </w:p>
        </w:tc>
      </w:tr>
      <w:tr w:rsidR="00977FAF" w:rsidRPr="00977FAF" w14:paraId="7B22D888" w14:textId="77777777" w:rsidTr="00977FAF">
        <w:tc>
          <w:tcPr>
            <w:tcW w:w="0" w:type="auto"/>
            <w:tcBorders>
              <w:top w:val="single" w:sz="8" w:space="0" w:color="000000"/>
              <w:left w:val="single" w:sz="8" w:space="0" w:color="000000"/>
              <w:bottom w:val="single" w:sz="8" w:space="0" w:color="000000"/>
              <w:right w:val="single" w:sz="8" w:space="0" w:color="000000"/>
            </w:tcBorders>
            <w:vAlign w:val="center"/>
            <w:hideMark/>
          </w:tcPr>
          <w:p w14:paraId="5BF71C60"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Na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20875C1"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Mg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99A2FA7"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Al </w:t>
            </w:r>
          </w:p>
        </w:tc>
      </w:tr>
    </w:tbl>
    <w:p w14:paraId="02D9C276" w14:textId="77777777" w:rsidR="00977FAF" w:rsidRDefault="00977FAF" w:rsidP="00977FAF">
      <w:pPr>
        <w:spacing w:before="100" w:beforeAutospacing="1" w:after="100" w:afterAutospacing="1"/>
        <w:rPr>
          <w:rFonts w:ascii="Comic Sans MS" w:hAnsi="Comic Sans MS" w:cs="Times New Roman"/>
        </w:rPr>
      </w:pPr>
      <w:proofErr w:type="gramStart"/>
      <w:r w:rsidRPr="00977FAF">
        <w:rPr>
          <w:rFonts w:ascii="Comic Sans MS" w:hAnsi="Comic Sans MS" w:cs="Times New Roman"/>
        </w:rPr>
        <w:t>Answers to questions about electronegativity.</w:t>
      </w:r>
      <w:proofErr w:type="gramEnd"/>
      <w:r w:rsidRPr="00977FAF">
        <w:rPr>
          <w:rFonts w:ascii="Comic Sans MS" w:hAnsi="Comic Sans MS" w:cs="Times New Roman"/>
        </w:rPr>
        <w:t xml:space="preserve"> </w:t>
      </w:r>
    </w:p>
    <w:p w14:paraId="7705CF74" w14:textId="77777777" w:rsidR="00977FAF" w:rsidRDefault="00977FAF" w:rsidP="00977FAF">
      <w:pPr>
        <w:spacing w:before="100" w:beforeAutospacing="1" w:after="100" w:afterAutospacing="1" w:line="360" w:lineRule="auto"/>
        <w:rPr>
          <w:rFonts w:ascii="Comic Sans MS" w:hAnsi="Comic Sans MS" w:cs="Times New Roman"/>
        </w:rPr>
      </w:pPr>
      <w:r w:rsidRPr="00977FAF">
        <w:rPr>
          <w:rFonts w:ascii="Comic Sans MS" w:hAnsi="Comic Sans MS" w:cs="Times New Roman"/>
        </w:rPr>
        <w:t xml:space="preserve">1. </w:t>
      </w:r>
    </w:p>
    <w:p w14:paraId="34F483E3" w14:textId="77777777" w:rsidR="00977FAF" w:rsidRDefault="00977FAF" w:rsidP="00977FAF">
      <w:pPr>
        <w:spacing w:before="100" w:beforeAutospacing="1" w:after="100" w:afterAutospacing="1" w:line="360" w:lineRule="auto"/>
        <w:rPr>
          <w:rFonts w:ascii="Comic Sans MS" w:hAnsi="Comic Sans MS" w:cs="Times New Roman"/>
        </w:rPr>
      </w:pPr>
      <w:r w:rsidRPr="00977FAF">
        <w:rPr>
          <w:rFonts w:ascii="Comic Sans MS" w:hAnsi="Comic Sans MS" w:cs="Times New Roman"/>
        </w:rPr>
        <w:t xml:space="preserve">2. </w:t>
      </w:r>
    </w:p>
    <w:p w14:paraId="237477DA" w14:textId="77777777" w:rsidR="00977FAF" w:rsidRDefault="00977FAF" w:rsidP="00977FAF">
      <w:pPr>
        <w:spacing w:before="100" w:beforeAutospacing="1" w:after="100" w:afterAutospacing="1" w:line="360" w:lineRule="auto"/>
        <w:rPr>
          <w:rFonts w:ascii="Comic Sans MS" w:hAnsi="Comic Sans MS" w:cs="Times New Roman"/>
        </w:rPr>
      </w:pPr>
      <w:r w:rsidRPr="00977FAF">
        <w:rPr>
          <w:rFonts w:ascii="Comic Sans MS" w:hAnsi="Comic Sans MS" w:cs="Times New Roman"/>
        </w:rPr>
        <w:t xml:space="preserve">3. </w:t>
      </w:r>
    </w:p>
    <w:p w14:paraId="4626BE9C" w14:textId="77777777" w:rsidR="00977FAF" w:rsidRDefault="00977FAF" w:rsidP="00977FAF">
      <w:pPr>
        <w:spacing w:before="100" w:beforeAutospacing="1" w:after="100" w:afterAutospacing="1" w:line="360" w:lineRule="auto"/>
        <w:rPr>
          <w:rFonts w:ascii="Comic Sans MS" w:hAnsi="Comic Sans MS" w:cs="Times New Roman"/>
        </w:rPr>
      </w:pPr>
      <w:r w:rsidRPr="00977FAF">
        <w:rPr>
          <w:rFonts w:ascii="Comic Sans MS" w:hAnsi="Comic Sans MS" w:cs="Times New Roman"/>
        </w:rPr>
        <w:t xml:space="preserve">4. </w:t>
      </w:r>
    </w:p>
    <w:p w14:paraId="576B4D66" w14:textId="77777777" w:rsidR="00977FAF" w:rsidRPr="00977FAF" w:rsidRDefault="00977FAF" w:rsidP="00977FAF">
      <w:pPr>
        <w:spacing w:before="100" w:beforeAutospacing="1" w:after="100" w:afterAutospacing="1" w:line="360" w:lineRule="auto"/>
        <w:rPr>
          <w:rFonts w:ascii="Comic Sans MS" w:hAnsi="Comic Sans MS" w:cs="Times New Roman"/>
        </w:rPr>
      </w:pPr>
      <w:r w:rsidRPr="00977FAF">
        <w:rPr>
          <w:rFonts w:ascii="Comic Sans MS" w:hAnsi="Comic Sans MS" w:cs="Times New Roman"/>
        </w:rPr>
        <w:lastRenderedPageBreak/>
        <w:t xml:space="preserve">5. </w:t>
      </w:r>
    </w:p>
    <w:p w14:paraId="6B9451BA" w14:textId="77777777" w:rsidR="005D5302"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color w:val="FF0000"/>
          <w:shd w:val="clear" w:color="auto" w:fill="FFFF00"/>
        </w:rPr>
        <w:t xml:space="preserve">Part III </w:t>
      </w:r>
      <w:r w:rsidRPr="00977FAF">
        <w:rPr>
          <w:rFonts w:ascii="Comic Sans MS" w:hAnsi="Comic Sans MS" w:cs="Times New Roman"/>
        </w:rPr>
        <w:t>– Graphing your data</w:t>
      </w:r>
      <w:r w:rsidR="005D5302">
        <w:rPr>
          <w:rFonts w:ascii="Comic Sans MS" w:hAnsi="Comic Sans MS" w:cs="Times New Roman"/>
        </w:rPr>
        <w:t xml:space="preserve"> (on EXCEL)</w:t>
      </w:r>
    </w:p>
    <w:p w14:paraId="4A851D04" w14:textId="404455BE" w:rsidR="00977FAF" w:rsidRPr="00977FAF" w:rsidRDefault="005D5302" w:rsidP="00977FAF">
      <w:pPr>
        <w:spacing w:before="100" w:beforeAutospacing="1" w:after="100" w:afterAutospacing="1"/>
        <w:rPr>
          <w:rFonts w:ascii="Comic Sans MS" w:hAnsi="Comic Sans MS" w:cs="Times New Roman"/>
        </w:rPr>
      </w:pPr>
      <w:r>
        <w:rPr>
          <w:rFonts w:ascii="Comic Sans MS" w:hAnsi="Comic Sans MS" w:cs="Times New Roman"/>
        </w:rPr>
        <w:t xml:space="preserve">X axis is already numbered for you on the left of the spreadsheet.  Fill in the corresponding value in to the cells next to the numbers.  An example will be shown.  Then go to </w:t>
      </w:r>
      <w:r w:rsidRPr="005D5302">
        <w:rPr>
          <w:rFonts w:ascii="Comic Sans MS" w:hAnsi="Comic Sans MS" w:cs="Times New Roman"/>
          <w:b/>
        </w:rPr>
        <w:t>insert</w:t>
      </w:r>
      <w:r>
        <w:rPr>
          <w:rFonts w:ascii="Comic Sans MS" w:hAnsi="Comic Sans MS" w:cs="Times New Roman"/>
        </w:rPr>
        <w:t xml:space="preserve"> </w:t>
      </w:r>
      <w:r w:rsidR="00977FAF" w:rsidRPr="00977FAF">
        <w:rPr>
          <w:rFonts w:ascii="Comic Sans MS" w:hAnsi="Comic Sans MS" w:cs="Times New Roman"/>
        </w:rPr>
        <w:br/>
      </w:r>
      <w:proofErr w:type="gramStart"/>
      <w:r w:rsidR="00977FAF" w:rsidRPr="00977FAF">
        <w:rPr>
          <w:rFonts w:ascii="Comic Sans MS" w:hAnsi="Comic Sans MS" w:cs="Times New Roman"/>
          <w:b/>
        </w:rPr>
        <w:t>You</w:t>
      </w:r>
      <w:proofErr w:type="gramEnd"/>
      <w:r w:rsidR="00977FAF" w:rsidRPr="00977FAF">
        <w:rPr>
          <w:rFonts w:ascii="Comic Sans MS" w:hAnsi="Comic Sans MS" w:cs="Times New Roman"/>
          <w:b/>
        </w:rPr>
        <w:t xml:space="preserve"> will be turning in your three graphs when you finish</w:t>
      </w:r>
      <w:r w:rsidR="00977FAF" w:rsidRPr="00977FAF">
        <w:rPr>
          <w:rFonts w:ascii="Comic Sans MS" w:hAnsi="Comic Sans MS" w:cs="Times New Roman"/>
        </w:rPr>
        <w:t xml:space="preserve"> </w:t>
      </w:r>
    </w:p>
    <w:p w14:paraId="6FB70FEC"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In this portion of the activity you are going to </w:t>
      </w:r>
      <w:r w:rsidRPr="00977FAF">
        <w:rPr>
          <w:rFonts w:ascii="Comic Sans MS" w:hAnsi="Comic Sans MS" w:cs="Times New Roman"/>
          <w:b/>
          <w:bCs/>
        </w:rPr>
        <w:t xml:space="preserve">graph </w:t>
      </w:r>
      <w:r w:rsidRPr="00977FAF">
        <w:rPr>
          <w:rFonts w:ascii="Comic Sans MS" w:hAnsi="Comic Sans MS" w:cs="Times New Roman"/>
        </w:rPr>
        <w:t xml:space="preserve">the relationship between three atomic properties and the atomic numbers of the </w:t>
      </w:r>
      <w:r w:rsidRPr="00977FAF">
        <w:rPr>
          <w:rFonts w:ascii="Comic Sans MS" w:hAnsi="Comic Sans MS" w:cs="Times New Roman"/>
          <w:b/>
          <w:bCs/>
        </w:rPr>
        <w:t>first 56 elements</w:t>
      </w:r>
      <w:r w:rsidRPr="00977FAF">
        <w:rPr>
          <w:rFonts w:ascii="Comic Sans MS" w:hAnsi="Comic Sans MS" w:cs="Times New Roman"/>
        </w:rPr>
        <w:t xml:space="preserve">. </w:t>
      </w:r>
    </w:p>
    <w:p w14:paraId="5CEAB908" w14:textId="77777777" w:rsidR="00977FAF" w:rsidRPr="00977FAF" w:rsidRDefault="00977FAF" w:rsidP="00977FAF">
      <w:pPr>
        <w:numPr>
          <w:ilvl w:val="0"/>
          <w:numId w:val="2"/>
        </w:numPr>
        <w:spacing w:before="100" w:beforeAutospacing="1" w:after="100" w:afterAutospacing="1"/>
        <w:rPr>
          <w:rFonts w:ascii="Comic Sans MS" w:hAnsi="Comic Sans MS" w:cs="Times New Roman"/>
        </w:rPr>
      </w:pPr>
      <w:r w:rsidRPr="00977FAF">
        <w:rPr>
          <w:rFonts w:ascii="Comic Sans MS" w:hAnsi="Comic Sans MS" w:cs="Times New Roman"/>
        </w:rPr>
        <w:t>You will be making grap</w:t>
      </w:r>
      <w:r>
        <w:rPr>
          <w:rFonts w:ascii="Comic Sans MS" w:hAnsi="Comic Sans MS" w:cs="Times New Roman"/>
        </w:rPr>
        <w:t xml:space="preserve">hs for first ionization energy, </w:t>
      </w:r>
      <w:r w:rsidRPr="00977FAF">
        <w:rPr>
          <w:rFonts w:ascii="Comic Sans MS" w:hAnsi="Comic Sans MS" w:cs="Times New Roman"/>
        </w:rPr>
        <w:t xml:space="preserve">electronegativity, and atomic radius. </w:t>
      </w:r>
    </w:p>
    <w:p w14:paraId="33C9621E" w14:textId="77777777" w:rsidR="00977FAF" w:rsidRPr="00977FAF" w:rsidRDefault="00977FAF" w:rsidP="00977FAF">
      <w:pPr>
        <w:numPr>
          <w:ilvl w:val="0"/>
          <w:numId w:val="2"/>
        </w:numPr>
        <w:spacing w:before="100" w:beforeAutospacing="1" w:after="100" w:afterAutospacing="1"/>
        <w:rPr>
          <w:rFonts w:ascii="Comic Sans MS" w:hAnsi="Comic Sans MS" w:cs="Times New Roman"/>
        </w:rPr>
      </w:pPr>
      <w:r w:rsidRPr="00977FAF">
        <w:rPr>
          <w:rFonts w:ascii="Comic Sans MS" w:hAnsi="Comic Sans MS" w:cs="Times New Roman"/>
        </w:rPr>
        <w:t xml:space="preserve">Make appropriate graphs for these properties, one for each. Be sure that each graph includes a title, labeled axes, and units of measurement when appropriate. </w:t>
      </w:r>
    </w:p>
    <w:p w14:paraId="4FC5D630" w14:textId="77777777" w:rsidR="00977FAF" w:rsidRPr="00977FAF" w:rsidRDefault="00977FAF" w:rsidP="00977FAF">
      <w:pPr>
        <w:numPr>
          <w:ilvl w:val="0"/>
          <w:numId w:val="2"/>
        </w:numPr>
        <w:spacing w:before="100" w:beforeAutospacing="1" w:after="100" w:afterAutospacing="1"/>
        <w:rPr>
          <w:rFonts w:ascii="Comic Sans MS" w:hAnsi="Comic Sans MS" w:cs="Times New Roman"/>
        </w:rPr>
      </w:pPr>
      <w:r w:rsidRPr="00977FAF">
        <w:rPr>
          <w:rFonts w:ascii="Comic Sans MS" w:hAnsi="Comic Sans MS" w:cs="Times New Roman"/>
        </w:rPr>
        <w:t xml:space="preserve">The data for each property can be easily found in your Reference Tables. </w:t>
      </w:r>
    </w:p>
    <w:p w14:paraId="73B6DF9A" w14:textId="77777777" w:rsidR="00977FAF" w:rsidRPr="00977FAF" w:rsidRDefault="00977FAF" w:rsidP="00977FAF">
      <w:pPr>
        <w:numPr>
          <w:ilvl w:val="0"/>
          <w:numId w:val="2"/>
        </w:numPr>
        <w:spacing w:before="100" w:beforeAutospacing="1" w:after="100" w:afterAutospacing="1"/>
        <w:rPr>
          <w:rFonts w:ascii="Comic Sans MS" w:hAnsi="Comic Sans MS" w:cs="Times New Roman"/>
        </w:rPr>
      </w:pPr>
      <w:r w:rsidRPr="00977FAF">
        <w:rPr>
          <w:rFonts w:ascii="Comic Sans MS" w:hAnsi="Comic Sans MS" w:cs="Times New Roman"/>
        </w:rPr>
        <w:t xml:space="preserve">All of the data needs to be represented using graphs that you make using a computer. </w:t>
      </w:r>
    </w:p>
    <w:p w14:paraId="49AD13ED" w14:textId="7C48DECA" w:rsidR="00977FAF" w:rsidRPr="00977FAF" w:rsidRDefault="00977FAF" w:rsidP="00977FAF">
      <w:pPr>
        <w:spacing w:before="100" w:beforeAutospacing="1" w:after="100" w:afterAutospacing="1"/>
        <w:ind w:left="720"/>
        <w:rPr>
          <w:rFonts w:ascii="Comic Sans MS" w:hAnsi="Comic Sans MS" w:cs="Times New Roman"/>
        </w:rPr>
      </w:pPr>
      <w:r w:rsidRPr="00977FAF">
        <w:rPr>
          <w:rFonts w:ascii="Comic Sans MS" w:hAnsi="Comic Sans MS" w:cs="Times New Roman"/>
        </w:rPr>
        <w:t>There are two things that need to be written by hand</w:t>
      </w:r>
      <w:r w:rsidR="005D5302">
        <w:rPr>
          <w:rFonts w:ascii="Comic Sans MS" w:hAnsi="Comic Sans MS" w:cs="Times New Roman"/>
        </w:rPr>
        <w:t xml:space="preserve"> in Word or </w:t>
      </w:r>
      <w:bookmarkStart w:id="0" w:name="_GoBack"/>
      <w:bookmarkEnd w:id="0"/>
      <w:r w:rsidR="005D5302">
        <w:rPr>
          <w:rFonts w:ascii="Comic Sans MS" w:hAnsi="Comic Sans MS" w:cs="Times New Roman"/>
        </w:rPr>
        <w:t>on notability</w:t>
      </w:r>
      <w:r w:rsidRPr="00977FAF">
        <w:rPr>
          <w:rFonts w:ascii="Comic Sans MS" w:hAnsi="Comic Sans MS" w:cs="Times New Roman"/>
        </w:rPr>
        <w:t xml:space="preserve"> on each of the three graphs: </w:t>
      </w:r>
    </w:p>
    <w:p w14:paraId="0FE2440A" w14:textId="77777777" w:rsidR="00977FAF" w:rsidRPr="00977FAF" w:rsidRDefault="00977FAF" w:rsidP="00977FAF">
      <w:pPr>
        <w:numPr>
          <w:ilvl w:val="1"/>
          <w:numId w:val="2"/>
        </w:numPr>
        <w:spacing w:before="100" w:beforeAutospacing="1" w:after="100" w:afterAutospacing="1"/>
        <w:rPr>
          <w:rFonts w:ascii="Comic Sans MS" w:hAnsi="Comic Sans MS" w:cs="Times New Roman"/>
        </w:rPr>
      </w:pPr>
      <w:r w:rsidRPr="00977FAF">
        <w:rPr>
          <w:rFonts w:ascii="Comic Sans MS" w:hAnsi="Comic Sans MS" w:cs="Times New Roman"/>
        </w:rPr>
        <w:t xml:space="preserve">The symbol of each element should be written in next to the point plotted on the graph. </w:t>
      </w:r>
    </w:p>
    <w:p w14:paraId="7658FE69" w14:textId="77777777" w:rsidR="00977FAF" w:rsidRPr="00977FAF" w:rsidRDefault="00977FAF" w:rsidP="00977FAF">
      <w:pPr>
        <w:numPr>
          <w:ilvl w:val="1"/>
          <w:numId w:val="2"/>
        </w:numPr>
        <w:spacing w:before="100" w:beforeAutospacing="1" w:after="100" w:afterAutospacing="1"/>
        <w:rPr>
          <w:rFonts w:ascii="Comic Sans MS" w:hAnsi="Comic Sans MS" w:cs="Times New Roman"/>
        </w:rPr>
      </w:pPr>
      <w:r w:rsidRPr="00977FAF">
        <w:rPr>
          <w:rFonts w:ascii="Comic Sans MS" w:hAnsi="Comic Sans MS" w:cs="Times New Roman"/>
        </w:rPr>
        <w:t xml:space="preserve">Brackets should be drawn on the graphs to indicate which elements belong to the same periods of the Periodic Table. </w:t>
      </w:r>
    </w:p>
    <w:p w14:paraId="4F24E69F" w14:textId="77777777" w:rsidR="00977FAF" w:rsidRDefault="00977FAF" w:rsidP="00977FAF">
      <w:pPr>
        <w:spacing w:before="100" w:beforeAutospacing="1" w:after="100" w:afterAutospacing="1"/>
        <w:rPr>
          <w:rFonts w:ascii="Comic Sans MS" w:hAnsi="Comic Sans MS" w:cs="Times New Roman"/>
          <w:color w:val="FF0000"/>
          <w:shd w:val="clear" w:color="auto" w:fill="FFFF00"/>
        </w:rPr>
      </w:pPr>
      <w:r>
        <w:rPr>
          <w:rFonts w:ascii="Comic Sans MS" w:hAnsi="Comic Sans MS" w:cs="Times New Roman"/>
          <w:color w:val="FF0000"/>
          <w:shd w:val="clear" w:color="auto" w:fill="FFFF00"/>
        </w:rPr>
        <w:br w:type="page"/>
      </w:r>
    </w:p>
    <w:p w14:paraId="55B051EE" w14:textId="77777777" w:rsid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color w:val="FF0000"/>
          <w:shd w:val="clear" w:color="auto" w:fill="FFFF00"/>
        </w:rPr>
        <w:lastRenderedPageBreak/>
        <w:t xml:space="preserve">Part IV </w:t>
      </w:r>
      <w:r w:rsidRPr="00977FAF">
        <w:rPr>
          <w:rFonts w:ascii="Comic Sans MS" w:hAnsi="Comic Sans MS" w:cs="Times New Roman"/>
        </w:rPr>
        <w:t xml:space="preserve">– An assortment of questions </w:t>
      </w:r>
    </w:p>
    <w:p w14:paraId="6843EE13"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1) Explain the relationship between </w:t>
      </w:r>
      <w:r>
        <w:rPr>
          <w:rFonts w:ascii="Comic Sans MS" w:hAnsi="Comic Sans MS" w:cs="Times New Roman"/>
        </w:rPr>
        <w:t>x</w:t>
      </w:r>
      <w:r w:rsidRPr="00977FAF">
        <w:rPr>
          <w:rFonts w:ascii="Comic Sans MS" w:hAnsi="Comic Sans MS" w:cs="Times New Roman"/>
        </w:rPr>
        <w:t xml:space="preserve"> and </w:t>
      </w:r>
      <w:r>
        <w:rPr>
          <w:rFonts w:ascii="Comic Sans MS" w:hAnsi="Comic Sans MS" w:cs="Times New Roman"/>
        </w:rPr>
        <w:t>y</w:t>
      </w:r>
      <w:r w:rsidRPr="00977FAF">
        <w:rPr>
          <w:rFonts w:ascii="Comic Sans MS" w:hAnsi="Comic Sans MS" w:cs="Times New Roman"/>
        </w:rPr>
        <w:t xml:space="preserve"> variables</w:t>
      </w:r>
      <w:r>
        <w:rPr>
          <w:rFonts w:ascii="Comic Sans MS" w:hAnsi="Comic Sans MS" w:cs="Times New Roman"/>
        </w:rPr>
        <w:t xml:space="preserve"> on your graphs</w:t>
      </w:r>
      <w:r w:rsidRPr="00977FAF">
        <w:rPr>
          <w:rFonts w:ascii="Comic Sans MS" w:hAnsi="Comic Sans MS" w:cs="Times New Roman"/>
        </w:rPr>
        <w:t xml:space="preserve">. </w:t>
      </w:r>
    </w:p>
    <w:p w14:paraId="11114E35" w14:textId="77777777" w:rsidR="00977FAF" w:rsidRDefault="00977FAF" w:rsidP="00977FAF">
      <w:pPr>
        <w:spacing w:before="100" w:beforeAutospacing="1" w:after="100" w:afterAutospacing="1"/>
        <w:rPr>
          <w:rFonts w:ascii="Comic Sans MS" w:hAnsi="Comic Sans MS" w:cs="Times New Roman"/>
        </w:rPr>
      </w:pPr>
    </w:p>
    <w:p w14:paraId="5FF21208"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2) Explain what happens to the size of an atom when it becomes an anion. </w:t>
      </w:r>
    </w:p>
    <w:p w14:paraId="64AAA162" w14:textId="77777777" w:rsidR="00977FAF" w:rsidRDefault="00977FAF" w:rsidP="00977FAF">
      <w:pPr>
        <w:spacing w:before="100" w:beforeAutospacing="1" w:after="100" w:afterAutospacing="1"/>
        <w:rPr>
          <w:rFonts w:ascii="Comic Sans MS" w:hAnsi="Comic Sans MS" w:cs="Times New Roman"/>
        </w:rPr>
      </w:pPr>
    </w:p>
    <w:p w14:paraId="00FE1CB3"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3) Explain what happens to the size of an atom when it becomes a cation. </w:t>
      </w:r>
    </w:p>
    <w:p w14:paraId="2F9FA850" w14:textId="77777777" w:rsidR="00977FAF" w:rsidRDefault="00977FAF" w:rsidP="00977FAF">
      <w:pPr>
        <w:spacing w:before="100" w:beforeAutospacing="1" w:after="100" w:afterAutospacing="1"/>
        <w:rPr>
          <w:rFonts w:ascii="Comic Sans MS" w:hAnsi="Comic Sans MS" w:cs="Times New Roman"/>
        </w:rPr>
      </w:pPr>
    </w:p>
    <w:p w14:paraId="1B08E221"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4) Where do you think you would find the most metallic elements of the Periodic Table? Why? </w:t>
      </w:r>
    </w:p>
    <w:p w14:paraId="3ED7BB88" w14:textId="77777777" w:rsidR="00977FAF" w:rsidRDefault="00977FAF" w:rsidP="00977FAF">
      <w:pPr>
        <w:spacing w:before="100" w:beforeAutospacing="1" w:after="100" w:afterAutospacing="1"/>
        <w:rPr>
          <w:rFonts w:ascii="Comic Sans MS" w:hAnsi="Comic Sans MS" w:cs="Times New Roman"/>
        </w:rPr>
      </w:pPr>
    </w:p>
    <w:p w14:paraId="754220B0"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5) How is the group number related to </w:t>
      </w:r>
      <w:r>
        <w:rPr>
          <w:rFonts w:ascii="Comic Sans MS" w:hAnsi="Comic Sans MS" w:cs="Times New Roman"/>
        </w:rPr>
        <w:t>the number of valence electrons</w:t>
      </w:r>
      <w:r w:rsidRPr="00977FAF">
        <w:rPr>
          <w:rFonts w:ascii="Comic Sans MS" w:hAnsi="Comic Sans MS" w:cs="Times New Roman"/>
        </w:rPr>
        <w:t xml:space="preserve">? </w:t>
      </w:r>
    </w:p>
    <w:p w14:paraId="04ED0504" w14:textId="77777777" w:rsidR="00977FAF" w:rsidRDefault="00977FAF" w:rsidP="00977FAF">
      <w:pPr>
        <w:spacing w:before="100" w:beforeAutospacing="1" w:after="100" w:afterAutospacing="1"/>
        <w:rPr>
          <w:rFonts w:ascii="Comic Sans MS" w:hAnsi="Comic Sans MS" w:cs="Times New Roman"/>
        </w:rPr>
      </w:pPr>
    </w:p>
    <w:p w14:paraId="13E60E59" w14:textId="77777777" w:rsid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6) Identify the group number for each of the following: </w:t>
      </w:r>
    </w:p>
    <w:p w14:paraId="7BC12007" w14:textId="77777777" w:rsidR="00977FAF" w:rsidRDefault="00977FAF" w:rsidP="00977FAF">
      <w:pPr>
        <w:spacing w:before="100" w:beforeAutospacing="1" w:after="100" w:afterAutospacing="1"/>
        <w:ind w:left="720"/>
        <w:contextualSpacing/>
        <w:rPr>
          <w:rFonts w:ascii="Comic Sans MS" w:hAnsi="Comic Sans MS" w:cs="Times New Roman"/>
        </w:rPr>
      </w:pPr>
      <w:r w:rsidRPr="00977FAF">
        <w:rPr>
          <w:rFonts w:ascii="Comic Sans MS" w:hAnsi="Comic Sans MS" w:cs="Times New Roman"/>
        </w:rPr>
        <w:t>1. Alkali metals</w:t>
      </w:r>
      <w:proofErr w:type="gramStart"/>
      <w:r w:rsidRPr="00977FAF">
        <w:rPr>
          <w:rFonts w:ascii="Comic Sans MS" w:hAnsi="Comic Sans MS" w:cs="Times New Roman"/>
        </w:rPr>
        <w:t>:</w:t>
      </w:r>
      <w:proofErr w:type="gramEnd"/>
      <w:r w:rsidRPr="00977FAF">
        <w:rPr>
          <w:rFonts w:ascii="Comic Sans MS" w:hAnsi="Comic Sans MS" w:cs="Times New Roman"/>
        </w:rPr>
        <w:br/>
        <w:t>2. Alkaline Earth Metals</w:t>
      </w:r>
      <w:r w:rsidRPr="00977FAF">
        <w:rPr>
          <w:rFonts w:ascii="Comic Sans MS" w:hAnsi="Comic Sans MS" w:cs="Times New Roman"/>
        </w:rPr>
        <w:br/>
        <w:t xml:space="preserve">3. Halogens </w:t>
      </w:r>
    </w:p>
    <w:p w14:paraId="3AF6B97C" w14:textId="77777777" w:rsidR="00977FAF" w:rsidRDefault="00977FAF" w:rsidP="00977FAF">
      <w:pPr>
        <w:spacing w:before="100" w:beforeAutospacing="1" w:after="100" w:afterAutospacing="1"/>
        <w:ind w:left="720"/>
        <w:contextualSpacing/>
        <w:rPr>
          <w:rFonts w:ascii="Comic Sans MS" w:hAnsi="Comic Sans MS" w:cs="Times New Roman"/>
        </w:rPr>
      </w:pPr>
      <w:r>
        <w:rPr>
          <w:rFonts w:ascii="Comic Sans MS" w:hAnsi="Comic Sans MS" w:cs="Times New Roman"/>
        </w:rPr>
        <w:t>4. Noble Gases</w:t>
      </w:r>
    </w:p>
    <w:p w14:paraId="26369726" w14:textId="77777777" w:rsidR="00977FAF" w:rsidRDefault="00977FAF" w:rsidP="00977FAF">
      <w:pPr>
        <w:spacing w:before="100" w:beforeAutospacing="1" w:after="100" w:afterAutospacing="1"/>
        <w:ind w:left="720"/>
        <w:contextualSpacing/>
        <w:rPr>
          <w:rFonts w:ascii="Comic Sans MS" w:hAnsi="Comic Sans MS" w:cs="Times New Roman"/>
        </w:rPr>
      </w:pPr>
    </w:p>
    <w:p w14:paraId="17516320" w14:textId="77777777" w:rsidR="00977FAF" w:rsidRPr="00977FAF" w:rsidRDefault="00977FAF" w:rsidP="00977FAF">
      <w:pPr>
        <w:spacing w:before="100" w:beforeAutospacing="1" w:after="100" w:afterAutospacing="1"/>
        <w:rPr>
          <w:rFonts w:ascii="Comic Sans MS" w:hAnsi="Comic Sans MS" w:cs="Times New Roman"/>
        </w:rPr>
      </w:pPr>
      <w:r w:rsidRPr="00977FAF">
        <w:rPr>
          <w:rFonts w:ascii="Comic Sans MS" w:hAnsi="Comic Sans MS" w:cs="Times New Roman"/>
        </w:rPr>
        <w:t xml:space="preserve">7) Identify the 7 metalloids. </w:t>
      </w:r>
    </w:p>
    <w:p w14:paraId="28547FB1" w14:textId="77777777" w:rsidR="00630FBF" w:rsidRPr="00977FAF" w:rsidRDefault="00630FBF">
      <w:pPr>
        <w:rPr>
          <w:rFonts w:ascii="Comic Sans MS" w:hAnsi="Comic Sans MS"/>
        </w:rPr>
      </w:pPr>
    </w:p>
    <w:sectPr w:rsidR="00630FBF" w:rsidRPr="00977FAF" w:rsidSect="002725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A7E0C"/>
    <w:multiLevelType w:val="multilevel"/>
    <w:tmpl w:val="E7C4F8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33735A"/>
    <w:multiLevelType w:val="hybridMultilevel"/>
    <w:tmpl w:val="4552A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2F741B"/>
    <w:multiLevelType w:val="hybridMultilevel"/>
    <w:tmpl w:val="03D67A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535ECC"/>
    <w:multiLevelType w:val="hybridMultilevel"/>
    <w:tmpl w:val="2C087E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DF56CD8"/>
    <w:multiLevelType w:val="multilevel"/>
    <w:tmpl w:val="C63EC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AF"/>
    <w:rsid w:val="00272527"/>
    <w:rsid w:val="0039540F"/>
    <w:rsid w:val="005D5302"/>
    <w:rsid w:val="00630FBF"/>
    <w:rsid w:val="00977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16B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7FA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77FAF"/>
    <w:pPr>
      <w:ind w:left="720"/>
      <w:contextualSpacing/>
    </w:pPr>
  </w:style>
  <w:style w:type="character" w:styleId="Hyperlink">
    <w:name w:val="Hyperlink"/>
    <w:basedOn w:val="DefaultParagraphFont"/>
    <w:uiPriority w:val="99"/>
    <w:unhideWhenUsed/>
    <w:rsid w:val="00977F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7FA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77FAF"/>
    <w:pPr>
      <w:ind w:left="720"/>
      <w:contextualSpacing/>
    </w:pPr>
  </w:style>
  <w:style w:type="character" w:styleId="Hyperlink">
    <w:name w:val="Hyperlink"/>
    <w:basedOn w:val="DefaultParagraphFont"/>
    <w:uiPriority w:val="99"/>
    <w:unhideWhenUsed/>
    <w:rsid w:val="00977F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277288">
      <w:bodyDiv w:val="1"/>
      <w:marLeft w:val="0"/>
      <w:marRight w:val="0"/>
      <w:marTop w:val="0"/>
      <w:marBottom w:val="0"/>
      <w:divBdr>
        <w:top w:val="none" w:sz="0" w:space="0" w:color="auto"/>
        <w:left w:val="none" w:sz="0" w:space="0" w:color="auto"/>
        <w:bottom w:val="none" w:sz="0" w:space="0" w:color="auto"/>
        <w:right w:val="none" w:sz="0" w:space="0" w:color="auto"/>
      </w:divBdr>
      <w:divsChild>
        <w:div w:id="533036718">
          <w:marLeft w:val="0"/>
          <w:marRight w:val="0"/>
          <w:marTop w:val="0"/>
          <w:marBottom w:val="0"/>
          <w:divBdr>
            <w:top w:val="none" w:sz="0" w:space="0" w:color="auto"/>
            <w:left w:val="none" w:sz="0" w:space="0" w:color="auto"/>
            <w:bottom w:val="none" w:sz="0" w:space="0" w:color="auto"/>
            <w:right w:val="none" w:sz="0" w:space="0" w:color="auto"/>
          </w:divBdr>
          <w:divsChild>
            <w:div w:id="938945829">
              <w:marLeft w:val="0"/>
              <w:marRight w:val="0"/>
              <w:marTop w:val="0"/>
              <w:marBottom w:val="0"/>
              <w:divBdr>
                <w:top w:val="none" w:sz="0" w:space="0" w:color="auto"/>
                <w:left w:val="none" w:sz="0" w:space="0" w:color="auto"/>
                <w:bottom w:val="none" w:sz="0" w:space="0" w:color="auto"/>
                <w:right w:val="none" w:sz="0" w:space="0" w:color="auto"/>
              </w:divBdr>
              <w:divsChild>
                <w:div w:id="1808088173">
                  <w:marLeft w:val="0"/>
                  <w:marRight w:val="0"/>
                  <w:marTop w:val="0"/>
                  <w:marBottom w:val="0"/>
                  <w:divBdr>
                    <w:top w:val="none" w:sz="0" w:space="0" w:color="auto"/>
                    <w:left w:val="none" w:sz="0" w:space="0" w:color="auto"/>
                    <w:bottom w:val="none" w:sz="0" w:space="0" w:color="auto"/>
                    <w:right w:val="none" w:sz="0" w:space="0" w:color="auto"/>
                  </w:divBdr>
                </w:div>
              </w:divsChild>
            </w:div>
            <w:div w:id="1625186305">
              <w:marLeft w:val="0"/>
              <w:marRight w:val="0"/>
              <w:marTop w:val="0"/>
              <w:marBottom w:val="0"/>
              <w:divBdr>
                <w:top w:val="none" w:sz="0" w:space="0" w:color="auto"/>
                <w:left w:val="none" w:sz="0" w:space="0" w:color="auto"/>
                <w:bottom w:val="none" w:sz="0" w:space="0" w:color="auto"/>
                <w:right w:val="none" w:sz="0" w:space="0" w:color="auto"/>
              </w:divBdr>
              <w:divsChild>
                <w:div w:id="24912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5720">
          <w:marLeft w:val="0"/>
          <w:marRight w:val="0"/>
          <w:marTop w:val="0"/>
          <w:marBottom w:val="0"/>
          <w:divBdr>
            <w:top w:val="none" w:sz="0" w:space="0" w:color="auto"/>
            <w:left w:val="none" w:sz="0" w:space="0" w:color="auto"/>
            <w:bottom w:val="none" w:sz="0" w:space="0" w:color="auto"/>
            <w:right w:val="none" w:sz="0" w:space="0" w:color="auto"/>
          </w:divBdr>
          <w:divsChild>
            <w:div w:id="21833036">
              <w:marLeft w:val="0"/>
              <w:marRight w:val="0"/>
              <w:marTop w:val="0"/>
              <w:marBottom w:val="0"/>
              <w:divBdr>
                <w:top w:val="none" w:sz="0" w:space="0" w:color="auto"/>
                <w:left w:val="none" w:sz="0" w:space="0" w:color="auto"/>
                <w:bottom w:val="none" w:sz="0" w:space="0" w:color="auto"/>
                <w:right w:val="none" w:sz="0" w:space="0" w:color="auto"/>
              </w:divBdr>
              <w:divsChild>
                <w:div w:id="230580494">
                  <w:marLeft w:val="0"/>
                  <w:marRight w:val="0"/>
                  <w:marTop w:val="0"/>
                  <w:marBottom w:val="0"/>
                  <w:divBdr>
                    <w:top w:val="none" w:sz="0" w:space="0" w:color="auto"/>
                    <w:left w:val="none" w:sz="0" w:space="0" w:color="auto"/>
                    <w:bottom w:val="none" w:sz="0" w:space="0" w:color="auto"/>
                    <w:right w:val="none" w:sz="0" w:space="0" w:color="auto"/>
                  </w:divBdr>
                </w:div>
              </w:divsChild>
            </w:div>
            <w:div w:id="114569029">
              <w:marLeft w:val="0"/>
              <w:marRight w:val="0"/>
              <w:marTop w:val="0"/>
              <w:marBottom w:val="0"/>
              <w:divBdr>
                <w:top w:val="none" w:sz="0" w:space="0" w:color="auto"/>
                <w:left w:val="none" w:sz="0" w:space="0" w:color="auto"/>
                <w:bottom w:val="none" w:sz="0" w:space="0" w:color="auto"/>
                <w:right w:val="none" w:sz="0" w:space="0" w:color="auto"/>
              </w:divBdr>
              <w:divsChild>
                <w:div w:id="18618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809">
          <w:marLeft w:val="0"/>
          <w:marRight w:val="0"/>
          <w:marTop w:val="0"/>
          <w:marBottom w:val="0"/>
          <w:divBdr>
            <w:top w:val="none" w:sz="0" w:space="0" w:color="auto"/>
            <w:left w:val="none" w:sz="0" w:space="0" w:color="auto"/>
            <w:bottom w:val="none" w:sz="0" w:space="0" w:color="auto"/>
            <w:right w:val="none" w:sz="0" w:space="0" w:color="auto"/>
          </w:divBdr>
          <w:divsChild>
            <w:div w:id="2137403839">
              <w:marLeft w:val="0"/>
              <w:marRight w:val="0"/>
              <w:marTop w:val="0"/>
              <w:marBottom w:val="0"/>
              <w:divBdr>
                <w:top w:val="none" w:sz="0" w:space="0" w:color="auto"/>
                <w:left w:val="none" w:sz="0" w:space="0" w:color="auto"/>
                <w:bottom w:val="none" w:sz="0" w:space="0" w:color="auto"/>
                <w:right w:val="none" w:sz="0" w:space="0" w:color="auto"/>
              </w:divBdr>
              <w:divsChild>
                <w:div w:id="338973415">
                  <w:marLeft w:val="0"/>
                  <w:marRight w:val="0"/>
                  <w:marTop w:val="0"/>
                  <w:marBottom w:val="0"/>
                  <w:divBdr>
                    <w:top w:val="none" w:sz="0" w:space="0" w:color="auto"/>
                    <w:left w:val="none" w:sz="0" w:space="0" w:color="auto"/>
                    <w:bottom w:val="none" w:sz="0" w:space="0" w:color="auto"/>
                    <w:right w:val="none" w:sz="0" w:space="0" w:color="auto"/>
                  </w:divBdr>
                </w:div>
              </w:divsChild>
            </w:div>
            <w:div w:id="240334457">
              <w:marLeft w:val="0"/>
              <w:marRight w:val="0"/>
              <w:marTop w:val="0"/>
              <w:marBottom w:val="0"/>
              <w:divBdr>
                <w:top w:val="none" w:sz="0" w:space="0" w:color="auto"/>
                <w:left w:val="none" w:sz="0" w:space="0" w:color="auto"/>
                <w:bottom w:val="none" w:sz="0" w:space="0" w:color="auto"/>
                <w:right w:val="none" w:sz="0" w:space="0" w:color="auto"/>
              </w:divBdr>
              <w:divsChild>
                <w:div w:id="1953126003">
                  <w:marLeft w:val="0"/>
                  <w:marRight w:val="0"/>
                  <w:marTop w:val="0"/>
                  <w:marBottom w:val="0"/>
                  <w:divBdr>
                    <w:top w:val="none" w:sz="0" w:space="0" w:color="auto"/>
                    <w:left w:val="none" w:sz="0" w:space="0" w:color="auto"/>
                    <w:bottom w:val="none" w:sz="0" w:space="0" w:color="auto"/>
                    <w:right w:val="none" w:sz="0" w:space="0" w:color="auto"/>
                  </w:divBdr>
                </w:div>
              </w:divsChild>
            </w:div>
            <w:div w:id="474761676">
              <w:marLeft w:val="0"/>
              <w:marRight w:val="0"/>
              <w:marTop w:val="0"/>
              <w:marBottom w:val="0"/>
              <w:divBdr>
                <w:top w:val="none" w:sz="0" w:space="0" w:color="auto"/>
                <w:left w:val="none" w:sz="0" w:space="0" w:color="auto"/>
                <w:bottom w:val="none" w:sz="0" w:space="0" w:color="auto"/>
                <w:right w:val="none" w:sz="0" w:space="0" w:color="auto"/>
              </w:divBdr>
              <w:divsChild>
                <w:div w:id="1487042712">
                  <w:marLeft w:val="0"/>
                  <w:marRight w:val="0"/>
                  <w:marTop w:val="0"/>
                  <w:marBottom w:val="0"/>
                  <w:divBdr>
                    <w:top w:val="none" w:sz="0" w:space="0" w:color="auto"/>
                    <w:left w:val="none" w:sz="0" w:space="0" w:color="auto"/>
                    <w:bottom w:val="none" w:sz="0" w:space="0" w:color="auto"/>
                    <w:right w:val="none" w:sz="0" w:space="0" w:color="auto"/>
                  </w:divBdr>
                </w:div>
              </w:divsChild>
            </w:div>
            <w:div w:id="484979927">
              <w:marLeft w:val="0"/>
              <w:marRight w:val="0"/>
              <w:marTop w:val="0"/>
              <w:marBottom w:val="0"/>
              <w:divBdr>
                <w:top w:val="none" w:sz="0" w:space="0" w:color="auto"/>
                <w:left w:val="none" w:sz="0" w:space="0" w:color="auto"/>
                <w:bottom w:val="none" w:sz="0" w:space="0" w:color="auto"/>
                <w:right w:val="none" w:sz="0" w:space="0" w:color="auto"/>
              </w:divBdr>
              <w:divsChild>
                <w:div w:id="884682429">
                  <w:marLeft w:val="0"/>
                  <w:marRight w:val="0"/>
                  <w:marTop w:val="0"/>
                  <w:marBottom w:val="0"/>
                  <w:divBdr>
                    <w:top w:val="none" w:sz="0" w:space="0" w:color="auto"/>
                    <w:left w:val="none" w:sz="0" w:space="0" w:color="auto"/>
                    <w:bottom w:val="none" w:sz="0" w:space="0" w:color="auto"/>
                    <w:right w:val="none" w:sz="0" w:space="0" w:color="auto"/>
                  </w:divBdr>
                </w:div>
                <w:div w:id="6985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35330">
          <w:marLeft w:val="0"/>
          <w:marRight w:val="0"/>
          <w:marTop w:val="0"/>
          <w:marBottom w:val="0"/>
          <w:divBdr>
            <w:top w:val="none" w:sz="0" w:space="0" w:color="auto"/>
            <w:left w:val="none" w:sz="0" w:space="0" w:color="auto"/>
            <w:bottom w:val="none" w:sz="0" w:space="0" w:color="auto"/>
            <w:right w:val="none" w:sz="0" w:space="0" w:color="auto"/>
          </w:divBdr>
          <w:divsChild>
            <w:div w:id="291135002">
              <w:marLeft w:val="0"/>
              <w:marRight w:val="0"/>
              <w:marTop w:val="0"/>
              <w:marBottom w:val="0"/>
              <w:divBdr>
                <w:top w:val="none" w:sz="0" w:space="0" w:color="auto"/>
                <w:left w:val="none" w:sz="0" w:space="0" w:color="auto"/>
                <w:bottom w:val="none" w:sz="0" w:space="0" w:color="auto"/>
                <w:right w:val="none" w:sz="0" w:space="0" w:color="auto"/>
              </w:divBdr>
              <w:divsChild>
                <w:div w:id="14536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5083">
          <w:marLeft w:val="0"/>
          <w:marRight w:val="0"/>
          <w:marTop w:val="0"/>
          <w:marBottom w:val="0"/>
          <w:divBdr>
            <w:top w:val="none" w:sz="0" w:space="0" w:color="auto"/>
            <w:left w:val="none" w:sz="0" w:space="0" w:color="auto"/>
            <w:bottom w:val="none" w:sz="0" w:space="0" w:color="auto"/>
            <w:right w:val="none" w:sz="0" w:space="0" w:color="auto"/>
          </w:divBdr>
          <w:divsChild>
            <w:div w:id="1337683290">
              <w:marLeft w:val="0"/>
              <w:marRight w:val="0"/>
              <w:marTop w:val="0"/>
              <w:marBottom w:val="0"/>
              <w:divBdr>
                <w:top w:val="none" w:sz="0" w:space="0" w:color="auto"/>
                <w:left w:val="none" w:sz="0" w:space="0" w:color="auto"/>
                <w:bottom w:val="none" w:sz="0" w:space="0" w:color="auto"/>
                <w:right w:val="none" w:sz="0" w:space="0" w:color="auto"/>
              </w:divBdr>
              <w:divsChild>
                <w:div w:id="197818889">
                  <w:marLeft w:val="0"/>
                  <w:marRight w:val="0"/>
                  <w:marTop w:val="0"/>
                  <w:marBottom w:val="0"/>
                  <w:divBdr>
                    <w:top w:val="none" w:sz="0" w:space="0" w:color="auto"/>
                    <w:left w:val="none" w:sz="0" w:space="0" w:color="auto"/>
                    <w:bottom w:val="none" w:sz="0" w:space="0" w:color="auto"/>
                    <w:right w:val="none" w:sz="0" w:space="0" w:color="auto"/>
                  </w:divBdr>
                </w:div>
              </w:divsChild>
            </w:div>
            <w:div w:id="1362366607">
              <w:marLeft w:val="0"/>
              <w:marRight w:val="0"/>
              <w:marTop w:val="0"/>
              <w:marBottom w:val="0"/>
              <w:divBdr>
                <w:top w:val="none" w:sz="0" w:space="0" w:color="auto"/>
                <w:left w:val="none" w:sz="0" w:space="0" w:color="auto"/>
                <w:bottom w:val="none" w:sz="0" w:space="0" w:color="auto"/>
                <w:right w:val="none" w:sz="0" w:space="0" w:color="auto"/>
              </w:divBdr>
              <w:divsChild>
                <w:div w:id="1251812386">
                  <w:marLeft w:val="0"/>
                  <w:marRight w:val="0"/>
                  <w:marTop w:val="0"/>
                  <w:marBottom w:val="0"/>
                  <w:divBdr>
                    <w:top w:val="none" w:sz="0" w:space="0" w:color="auto"/>
                    <w:left w:val="none" w:sz="0" w:space="0" w:color="auto"/>
                    <w:bottom w:val="none" w:sz="0" w:space="0" w:color="auto"/>
                    <w:right w:val="none" w:sz="0" w:space="0" w:color="auto"/>
                  </w:divBdr>
                </w:div>
              </w:divsChild>
            </w:div>
            <w:div w:id="1612741530">
              <w:marLeft w:val="0"/>
              <w:marRight w:val="0"/>
              <w:marTop w:val="0"/>
              <w:marBottom w:val="0"/>
              <w:divBdr>
                <w:top w:val="none" w:sz="0" w:space="0" w:color="auto"/>
                <w:left w:val="none" w:sz="0" w:space="0" w:color="auto"/>
                <w:bottom w:val="none" w:sz="0" w:space="0" w:color="auto"/>
                <w:right w:val="none" w:sz="0" w:space="0" w:color="auto"/>
              </w:divBdr>
              <w:divsChild>
                <w:div w:id="1134983089">
                  <w:marLeft w:val="0"/>
                  <w:marRight w:val="0"/>
                  <w:marTop w:val="0"/>
                  <w:marBottom w:val="0"/>
                  <w:divBdr>
                    <w:top w:val="none" w:sz="0" w:space="0" w:color="auto"/>
                    <w:left w:val="none" w:sz="0" w:space="0" w:color="auto"/>
                    <w:bottom w:val="none" w:sz="0" w:space="0" w:color="auto"/>
                    <w:right w:val="none" w:sz="0" w:space="0" w:color="auto"/>
                  </w:divBdr>
                </w:div>
              </w:divsChild>
            </w:div>
            <w:div w:id="1199315651">
              <w:marLeft w:val="0"/>
              <w:marRight w:val="0"/>
              <w:marTop w:val="0"/>
              <w:marBottom w:val="0"/>
              <w:divBdr>
                <w:top w:val="none" w:sz="0" w:space="0" w:color="auto"/>
                <w:left w:val="none" w:sz="0" w:space="0" w:color="auto"/>
                <w:bottom w:val="none" w:sz="0" w:space="0" w:color="auto"/>
                <w:right w:val="none" w:sz="0" w:space="0" w:color="auto"/>
              </w:divBdr>
              <w:divsChild>
                <w:div w:id="1928153305">
                  <w:marLeft w:val="0"/>
                  <w:marRight w:val="0"/>
                  <w:marTop w:val="0"/>
                  <w:marBottom w:val="0"/>
                  <w:divBdr>
                    <w:top w:val="none" w:sz="0" w:space="0" w:color="auto"/>
                    <w:left w:val="none" w:sz="0" w:space="0" w:color="auto"/>
                    <w:bottom w:val="none" w:sz="0" w:space="0" w:color="auto"/>
                    <w:right w:val="none" w:sz="0" w:space="0" w:color="auto"/>
                  </w:divBdr>
                </w:div>
              </w:divsChild>
            </w:div>
            <w:div w:id="384792036">
              <w:marLeft w:val="0"/>
              <w:marRight w:val="0"/>
              <w:marTop w:val="0"/>
              <w:marBottom w:val="0"/>
              <w:divBdr>
                <w:top w:val="none" w:sz="0" w:space="0" w:color="auto"/>
                <w:left w:val="none" w:sz="0" w:space="0" w:color="auto"/>
                <w:bottom w:val="none" w:sz="0" w:space="0" w:color="auto"/>
                <w:right w:val="none" w:sz="0" w:space="0" w:color="auto"/>
              </w:divBdr>
              <w:divsChild>
                <w:div w:id="1005092610">
                  <w:marLeft w:val="0"/>
                  <w:marRight w:val="0"/>
                  <w:marTop w:val="0"/>
                  <w:marBottom w:val="0"/>
                  <w:divBdr>
                    <w:top w:val="none" w:sz="0" w:space="0" w:color="auto"/>
                    <w:left w:val="none" w:sz="0" w:space="0" w:color="auto"/>
                    <w:bottom w:val="none" w:sz="0" w:space="0" w:color="auto"/>
                    <w:right w:val="none" w:sz="0" w:space="0" w:color="auto"/>
                  </w:divBdr>
                </w:div>
              </w:divsChild>
            </w:div>
            <w:div w:id="358046326">
              <w:marLeft w:val="0"/>
              <w:marRight w:val="0"/>
              <w:marTop w:val="0"/>
              <w:marBottom w:val="0"/>
              <w:divBdr>
                <w:top w:val="none" w:sz="0" w:space="0" w:color="auto"/>
                <w:left w:val="none" w:sz="0" w:space="0" w:color="auto"/>
                <w:bottom w:val="none" w:sz="0" w:space="0" w:color="auto"/>
                <w:right w:val="none" w:sz="0" w:space="0" w:color="auto"/>
              </w:divBdr>
              <w:divsChild>
                <w:div w:id="1687906115">
                  <w:marLeft w:val="0"/>
                  <w:marRight w:val="0"/>
                  <w:marTop w:val="0"/>
                  <w:marBottom w:val="0"/>
                  <w:divBdr>
                    <w:top w:val="none" w:sz="0" w:space="0" w:color="auto"/>
                    <w:left w:val="none" w:sz="0" w:space="0" w:color="auto"/>
                    <w:bottom w:val="none" w:sz="0" w:space="0" w:color="auto"/>
                    <w:right w:val="none" w:sz="0" w:space="0" w:color="auto"/>
                  </w:divBdr>
                </w:div>
              </w:divsChild>
            </w:div>
            <w:div w:id="758673710">
              <w:marLeft w:val="0"/>
              <w:marRight w:val="0"/>
              <w:marTop w:val="0"/>
              <w:marBottom w:val="0"/>
              <w:divBdr>
                <w:top w:val="none" w:sz="0" w:space="0" w:color="auto"/>
                <w:left w:val="none" w:sz="0" w:space="0" w:color="auto"/>
                <w:bottom w:val="none" w:sz="0" w:space="0" w:color="auto"/>
                <w:right w:val="none" w:sz="0" w:space="0" w:color="auto"/>
              </w:divBdr>
              <w:divsChild>
                <w:div w:id="231239562">
                  <w:marLeft w:val="0"/>
                  <w:marRight w:val="0"/>
                  <w:marTop w:val="0"/>
                  <w:marBottom w:val="0"/>
                  <w:divBdr>
                    <w:top w:val="none" w:sz="0" w:space="0" w:color="auto"/>
                    <w:left w:val="none" w:sz="0" w:space="0" w:color="auto"/>
                    <w:bottom w:val="none" w:sz="0" w:space="0" w:color="auto"/>
                    <w:right w:val="none" w:sz="0" w:space="0" w:color="auto"/>
                  </w:divBdr>
                </w:div>
              </w:divsChild>
            </w:div>
            <w:div w:id="1313098500">
              <w:marLeft w:val="0"/>
              <w:marRight w:val="0"/>
              <w:marTop w:val="0"/>
              <w:marBottom w:val="0"/>
              <w:divBdr>
                <w:top w:val="none" w:sz="0" w:space="0" w:color="auto"/>
                <w:left w:val="none" w:sz="0" w:space="0" w:color="auto"/>
                <w:bottom w:val="none" w:sz="0" w:space="0" w:color="auto"/>
                <w:right w:val="none" w:sz="0" w:space="0" w:color="auto"/>
              </w:divBdr>
              <w:divsChild>
                <w:div w:id="573012899">
                  <w:marLeft w:val="0"/>
                  <w:marRight w:val="0"/>
                  <w:marTop w:val="0"/>
                  <w:marBottom w:val="0"/>
                  <w:divBdr>
                    <w:top w:val="none" w:sz="0" w:space="0" w:color="auto"/>
                    <w:left w:val="none" w:sz="0" w:space="0" w:color="auto"/>
                    <w:bottom w:val="none" w:sz="0" w:space="0" w:color="auto"/>
                    <w:right w:val="none" w:sz="0" w:space="0" w:color="auto"/>
                  </w:divBdr>
                </w:div>
              </w:divsChild>
            </w:div>
            <w:div w:id="1216044143">
              <w:marLeft w:val="0"/>
              <w:marRight w:val="0"/>
              <w:marTop w:val="0"/>
              <w:marBottom w:val="0"/>
              <w:divBdr>
                <w:top w:val="none" w:sz="0" w:space="0" w:color="auto"/>
                <w:left w:val="none" w:sz="0" w:space="0" w:color="auto"/>
                <w:bottom w:val="none" w:sz="0" w:space="0" w:color="auto"/>
                <w:right w:val="none" w:sz="0" w:space="0" w:color="auto"/>
              </w:divBdr>
              <w:divsChild>
                <w:div w:id="15820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88254">
          <w:marLeft w:val="0"/>
          <w:marRight w:val="0"/>
          <w:marTop w:val="0"/>
          <w:marBottom w:val="0"/>
          <w:divBdr>
            <w:top w:val="none" w:sz="0" w:space="0" w:color="auto"/>
            <w:left w:val="none" w:sz="0" w:space="0" w:color="auto"/>
            <w:bottom w:val="none" w:sz="0" w:space="0" w:color="auto"/>
            <w:right w:val="none" w:sz="0" w:space="0" w:color="auto"/>
          </w:divBdr>
          <w:divsChild>
            <w:div w:id="2112192477">
              <w:marLeft w:val="0"/>
              <w:marRight w:val="0"/>
              <w:marTop w:val="0"/>
              <w:marBottom w:val="0"/>
              <w:divBdr>
                <w:top w:val="none" w:sz="0" w:space="0" w:color="auto"/>
                <w:left w:val="none" w:sz="0" w:space="0" w:color="auto"/>
                <w:bottom w:val="none" w:sz="0" w:space="0" w:color="auto"/>
                <w:right w:val="none" w:sz="0" w:space="0" w:color="auto"/>
              </w:divBdr>
              <w:divsChild>
                <w:div w:id="604655858">
                  <w:marLeft w:val="0"/>
                  <w:marRight w:val="0"/>
                  <w:marTop w:val="0"/>
                  <w:marBottom w:val="0"/>
                  <w:divBdr>
                    <w:top w:val="none" w:sz="0" w:space="0" w:color="auto"/>
                    <w:left w:val="none" w:sz="0" w:space="0" w:color="auto"/>
                    <w:bottom w:val="none" w:sz="0" w:space="0" w:color="auto"/>
                    <w:right w:val="none" w:sz="0" w:space="0" w:color="auto"/>
                  </w:divBdr>
                </w:div>
              </w:divsChild>
            </w:div>
            <w:div w:id="1921209891">
              <w:marLeft w:val="0"/>
              <w:marRight w:val="0"/>
              <w:marTop w:val="0"/>
              <w:marBottom w:val="0"/>
              <w:divBdr>
                <w:top w:val="none" w:sz="0" w:space="0" w:color="auto"/>
                <w:left w:val="none" w:sz="0" w:space="0" w:color="auto"/>
                <w:bottom w:val="none" w:sz="0" w:space="0" w:color="auto"/>
                <w:right w:val="none" w:sz="0" w:space="0" w:color="auto"/>
              </w:divBdr>
              <w:divsChild>
                <w:div w:id="7368308">
                  <w:marLeft w:val="0"/>
                  <w:marRight w:val="0"/>
                  <w:marTop w:val="0"/>
                  <w:marBottom w:val="0"/>
                  <w:divBdr>
                    <w:top w:val="none" w:sz="0" w:space="0" w:color="auto"/>
                    <w:left w:val="none" w:sz="0" w:space="0" w:color="auto"/>
                    <w:bottom w:val="none" w:sz="0" w:space="0" w:color="auto"/>
                    <w:right w:val="none" w:sz="0" w:space="0" w:color="auto"/>
                  </w:divBdr>
                </w:div>
              </w:divsChild>
            </w:div>
            <w:div w:id="1781949580">
              <w:marLeft w:val="0"/>
              <w:marRight w:val="0"/>
              <w:marTop w:val="0"/>
              <w:marBottom w:val="0"/>
              <w:divBdr>
                <w:top w:val="none" w:sz="0" w:space="0" w:color="auto"/>
                <w:left w:val="none" w:sz="0" w:space="0" w:color="auto"/>
                <w:bottom w:val="none" w:sz="0" w:space="0" w:color="auto"/>
                <w:right w:val="none" w:sz="0" w:space="0" w:color="auto"/>
              </w:divBdr>
              <w:divsChild>
                <w:div w:id="700669037">
                  <w:marLeft w:val="0"/>
                  <w:marRight w:val="0"/>
                  <w:marTop w:val="0"/>
                  <w:marBottom w:val="0"/>
                  <w:divBdr>
                    <w:top w:val="none" w:sz="0" w:space="0" w:color="auto"/>
                    <w:left w:val="none" w:sz="0" w:space="0" w:color="auto"/>
                    <w:bottom w:val="none" w:sz="0" w:space="0" w:color="auto"/>
                    <w:right w:val="none" w:sz="0" w:space="0" w:color="auto"/>
                  </w:divBdr>
                </w:div>
              </w:divsChild>
            </w:div>
            <w:div w:id="232476386">
              <w:marLeft w:val="0"/>
              <w:marRight w:val="0"/>
              <w:marTop w:val="0"/>
              <w:marBottom w:val="0"/>
              <w:divBdr>
                <w:top w:val="none" w:sz="0" w:space="0" w:color="auto"/>
                <w:left w:val="none" w:sz="0" w:space="0" w:color="auto"/>
                <w:bottom w:val="none" w:sz="0" w:space="0" w:color="auto"/>
                <w:right w:val="none" w:sz="0" w:space="0" w:color="auto"/>
              </w:divBdr>
              <w:divsChild>
                <w:div w:id="2132702934">
                  <w:marLeft w:val="0"/>
                  <w:marRight w:val="0"/>
                  <w:marTop w:val="0"/>
                  <w:marBottom w:val="0"/>
                  <w:divBdr>
                    <w:top w:val="none" w:sz="0" w:space="0" w:color="auto"/>
                    <w:left w:val="none" w:sz="0" w:space="0" w:color="auto"/>
                    <w:bottom w:val="none" w:sz="0" w:space="0" w:color="auto"/>
                    <w:right w:val="none" w:sz="0" w:space="0" w:color="auto"/>
                  </w:divBdr>
                </w:div>
              </w:divsChild>
            </w:div>
            <w:div w:id="1034499051">
              <w:marLeft w:val="0"/>
              <w:marRight w:val="0"/>
              <w:marTop w:val="0"/>
              <w:marBottom w:val="0"/>
              <w:divBdr>
                <w:top w:val="none" w:sz="0" w:space="0" w:color="auto"/>
                <w:left w:val="none" w:sz="0" w:space="0" w:color="auto"/>
                <w:bottom w:val="none" w:sz="0" w:space="0" w:color="auto"/>
                <w:right w:val="none" w:sz="0" w:space="0" w:color="auto"/>
              </w:divBdr>
              <w:divsChild>
                <w:div w:id="1698504771">
                  <w:marLeft w:val="0"/>
                  <w:marRight w:val="0"/>
                  <w:marTop w:val="0"/>
                  <w:marBottom w:val="0"/>
                  <w:divBdr>
                    <w:top w:val="none" w:sz="0" w:space="0" w:color="auto"/>
                    <w:left w:val="none" w:sz="0" w:space="0" w:color="auto"/>
                    <w:bottom w:val="none" w:sz="0" w:space="0" w:color="auto"/>
                    <w:right w:val="none" w:sz="0" w:space="0" w:color="auto"/>
                  </w:divBdr>
                </w:div>
              </w:divsChild>
            </w:div>
            <w:div w:id="1368024930">
              <w:marLeft w:val="0"/>
              <w:marRight w:val="0"/>
              <w:marTop w:val="0"/>
              <w:marBottom w:val="0"/>
              <w:divBdr>
                <w:top w:val="none" w:sz="0" w:space="0" w:color="auto"/>
                <w:left w:val="none" w:sz="0" w:space="0" w:color="auto"/>
                <w:bottom w:val="none" w:sz="0" w:space="0" w:color="auto"/>
                <w:right w:val="none" w:sz="0" w:space="0" w:color="auto"/>
              </w:divBdr>
              <w:divsChild>
                <w:div w:id="1469083014">
                  <w:marLeft w:val="0"/>
                  <w:marRight w:val="0"/>
                  <w:marTop w:val="0"/>
                  <w:marBottom w:val="0"/>
                  <w:divBdr>
                    <w:top w:val="none" w:sz="0" w:space="0" w:color="auto"/>
                    <w:left w:val="none" w:sz="0" w:space="0" w:color="auto"/>
                    <w:bottom w:val="none" w:sz="0" w:space="0" w:color="auto"/>
                    <w:right w:val="none" w:sz="0" w:space="0" w:color="auto"/>
                  </w:divBdr>
                </w:div>
              </w:divsChild>
            </w:div>
            <w:div w:id="1508981803">
              <w:marLeft w:val="0"/>
              <w:marRight w:val="0"/>
              <w:marTop w:val="0"/>
              <w:marBottom w:val="0"/>
              <w:divBdr>
                <w:top w:val="none" w:sz="0" w:space="0" w:color="auto"/>
                <w:left w:val="none" w:sz="0" w:space="0" w:color="auto"/>
                <w:bottom w:val="none" w:sz="0" w:space="0" w:color="auto"/>
                <w:right w:val="none" w:sz="0" w:space="0" w:color="auto"/>
              </w:divBdr>
              <w:divsChild>
                <w:div w:id="1321541563">
                  <w:marLeft w:val="0"/>
                  <w:marRight w:val="0"/>
                  <w:marTop w:val="0"/>
                  <w:marBottom w:val="0"/>
                  <w:divBdr>
                    <w:top w:val="none" w:sz="0" w:space="0" w:color="auto"/>
                    <w:left w:val="none" w:sz="0" w:space="0" w:color="auto"/>
                    <w:bottom w:val="none" w:sz="0" w:space="0" w:color="auto"/>
                    <w:right w:val="none" w:sz="0" w:space="0" w:color="auto"/>
                  </w:divBdr>
                </w:div>
              </w:divsChild>
            </w:div>
            <w:div w:id="1392970308">
              <w:marLeft w:val="0"/>
              <w:marRight w:val="0"/>
              <w:marTop w:val="0"/>
              <w:marBottom w:val="0"/>
              <w:divBdr>
                <w:top w:val="none" w:sz="0" w:space="0" w:color="auto"/>
                <w:left w:val="none" w:sz="0" w:space="0" w:color="auto"/>
                <w:bottom w:val="none" w:sz="0" w:space="0" w:color="auto"/>
                <w:right w:val="none" w:sz="0" w:space="0" w:color="auto"/>
              </w:divBdr>
              <w:divsChild>
                <w:div w:id="1440489486">
                  <w:marLeft w:val="0"/>
                  <w:marRight w:val="0"/>
                  <w:marTop w:val="0"/>
                  <w:marBottom w:val="0"/>
                  <w:divBdr>
                    <w:top w:val="none" w:sz="0" w:space="0" w:color="auto"/>
                    <w:left w:val="none" w:sz="0" w:space="0" w:color="auto"/>
                    <w:bottom w:val="none" w:sz="0" w:space="0" w:color="auto"/>
                    <w:right w:val="none" w:sz="0" w:space="0" w:color="auto"/>
                  </w:divBdr>
                </w:div>
              </w:divsChild>
            </w:div>
            <w:div w:id="1353066329">
              <w:marLeft w:val="0"/>
              <w:marRight w:val="0"/>
              <w:marTop w:val="0"/>
              <w:marBottom w:val="0"/>
              <w:divBdr>
                <w:top w:val="none" w:sz="0" w:space="0" w:color="auto"/>
                <w:left w:val="none" w:sz="0" w:space="0" w:color="auto"/>
                <w:bottom w:val="none" w:sz="0" w:space="0" w:color="auto"/>
                <w:right w:val="none" w:sz="0" w:space="0" w:color="auto"/>
              </w:divBdr>
              <w:divsChild>
                <w:div w:id="1531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0496">
          <w:marLeft w:val="0"/>
          <w:marRight w:val="0"/>
          <w:marTop w:val="0"/>
          <w:marBottom w:val="0"/>
          <w:divBdr>
            <w:top w:val="none" w:sz="0" w:space="0" w:color="auto"/>
            <w:left w:val="none" w:sz="0" w:space="0" w:color="auto"/>
            <w:bottom w:val="none" w:sz="0" w:space="0" w:color="auto"/>
            <w:right w:val="none" w:sz="0" w:space="0" w:color="auto"/>
          </w:divBdr>
          <w:divsChild>
            <w:div w:id="101582541">
              <w:marLeft w:val="0"/>
              <w:marRight w:val="0"/>
              <w:marTop w:val="0"/>
              <w:marBottom w:val="0"/>
              <w:divBdr>
                <w:top w:val="none" w:sz="0" w:space="0" w:color="auto"/>
                <w:left w:val="none" w:sz="0" w:space="0" w:color="auto"/>
                <w:bottom w:val="none" w:sz="0" w:space="0" w:color="auto"/>
                <w:right w:val="none" w:sz="0" w:space="0" w:color="auto"/>
              </w:divBdr>
              <w:divsChild>
                <w:div w:id="1360275289">
                  <w:marLeft w:val="0"/>
                  <w:marRight w:val="0"/>
                  <w:marTop w:val="0"/>
                  <w:marBottom w:val="0"/>
                  <w:divBdr>
                    <w:top w:val="none" w:sz="0" w:space="0" w:color="auto"/>
                    <w:left w:val="none" w:sz="0" w:space="0" w:color="auto"/>
                    <w:bottom w:val="none" w:sz="0" w:space="0" w:color="auto"/>
                    <w:right w:val="none" w:sz="0" w:space="0" w:color="auto"/>
                  </w:divBdr>
                </w:div>
              </w:divsChild>
            </w:div>
            <w:div w:id="1736396970">
              <w:marLeft w:val="0"/>
              <w:marRight w:val="0"/>
              <w:marTop w:val="0"/>
              <w:marBottom w:val="0"/>
              <w:divBdr>
                <w:top w:val="none" w:sz="0" w:space="0" w:color="auto"/>
                <w:left w:val="none" w:sz="0" w:space="0" w:color="auto"/>
                <w:bottom w:val="none" w:sz="0" w:space="0" w:color="auto"/>
                <w:right w:val="none" w:sz="0" w:space="0" w:color="auto"/>
              </w:divBdr>
              <w:divsChild>
                <w:div w:id="2094163851">
                  <w:marLeft w:val="0"/>
                  <w:marRight w:val="0"/>
                  <w:marTop w:val="0"/>
                  <w:marBottom w:val="0"/>
                  <w:divBdr>
                    <w:top w:val="none" w:sz="0" w:space="0" w:color="auto"/>
                    <w:left w:val="none" w:sz="0" w:space="0" w:color="auto"/>
                    <w:bottom w:val="none" w:sz="0" w:space="0" w:color="auto"/>
                    <w:right w:val="none" w:sz="0" w:space="0" w:color="auto"/>
                  </w:divBdr>
                </w:div>
              </w:divsChild>
            </w:div>
            <w:div w:id="1150052968">
              <w:marLeft w:val="0"/>
              <w:marRight w:val="0"/>
              <w:marTop w:val="0"/>
              <w:marBottom w:val="0"/>
              <w:divBdr>
                <w:top w:val="none" w:sz="0" w:space="0" w:color="auto"/>
                <w:left w:val="none" w:sz="0" w:space="0" w:color="auto"/>
                <w:bottom w:val="none" w:sz="0" w:space="0" w:color="auto"/>
                <w:right w:val="none" w:sz="0" w:space="0" w:color="auto"/>
              </w:divBdr>
              <w:divsChild>
                <w:div w:id="905531903">
                  <w:marLeft w:val="0"/>
                  <w:marRight w:val="0"/>
                  <w:marTop w:val="0"/>
                  <w:marBottom w:val="0"/>
                  <w:divBdr>
                    <w:top w:val="none" w:sz="0" w:space="0" w:color="auto"/>
                    <w:left w:val="none" w:sz="0" w:space="0" w:color="auto"/>
                    <w:bottom w:val="none" w:sz="0" w:space="0" w:color="auto"/>
                    <w:right w:val="none" w:sz="0" w:space="0" w:color="auto"/>
                  </w:divBdr>
                </w:div>
              </w:divsChild>
            </w:div>
            <w:div w:id="401101167">
              <w:marLeft w:val="0"/>
              <w:marRight w:val="0"/>
              <w:marTop w:val="0"/>
              <w:marBottom w:val="0"/>
              <w:divBdr>
                <w:top w:val="none" w:sz="0" w:space="0" w:color="auto"/>
                <w:left w:val="none" w:sz="0" w:space="0" w:color="auto"/>
                <w:bottom w:val="none" w:sz="0" w:space="0" w:color="auto"/>
                <w:right w:val="none" w:sz="0" w:space="0" w:color="auto"/>
              </w:divBdr>
              <w:divsChild>
                <w:div w:id="954337091">
                  <w:marLeft w:val="0"/>
                  <w:marRight w:val="0"/>
                  <w:marTop w:val="0"/>
                  <w:marBottom w:val="0"/>
                  <w:divBdr>
                    <w:top w:val="none" w:sz="0" w:space="0" w:color="auto"/>
                    <w:left w:val="none" w:sz="0" w:space="0" w:color="auto"/>
                    <w:bottom w:val="none" w:sz="0" w:space="0" w:color="auto"/>
                    <w:right w:val="none" w:sz="0" w:space="0" w:color="auto"/>
                  </w:divBdr>
                </w:div>
              </w:divsChild>
            </w:div>
            <w:div w:id="1702969389">
              <w:marLeft w:val="0"/>
              <w:marRight w:val="0"/>
              <w:marTop w:val="0"/>
              <w:marBottom w:val="0"/>
              <w:divBdr>
                <w:top w:val="none" w:sz="0" w:space="0" w:color="auto"/>
                <w:left w:val="none" w:sz="0" w:space="0" w:color="auto"/>
                <w:bottom w:val="none" w:sz="0" w:space="0" w:color="auto"/>
                <w:right w:val="none" w:sz="0" w:space="0" w:color="auto"/>
              </w:divBdr>
              <w:divsChild>
                <w:div w:id="1104809774">
                  <w:marLeft w:val="0"/>
                  <w:marRight w:val="0"/>
                  <w:marTop w:val="0"/>
                  <w:marBottom w:val="0"/>
                  <w:divBdr>
                    <w:top w:val="none" w:sz="0" w:space="0" w:color="auto"/>
                    <w:left w:val="none" w:sz="0" w:space="0" w:color="auto"/>
                    <w:bottom w:val="none" w:sz="0" w:space="0" w:color="auto"/>
                    <w:right w:val="none" w:sz="0" w:space="0" w:color="auto"/>
                  </w:divBdr>
                </w:div>
              </w:divsChild>
            </w:div>
            <w:div w:id="668605979">
              <w:marLeft w:val="0"/>
              <w:marRight w:val="0"/>
              <w:marTop w:val="0"/>
              <w:marBottom w:val="0"/>
              <w:divBdr>
                <w:top w:val="none" w:sz="0" w:space="0" w:color="auto"/>
                <w:left w:val="none" w:sz="0" w:space="0" w:color="auto"/>
                <w:bottom w:val="none" w:sz="0" w:space="0" w:color="auto"/>
                <w:right w:val="none" w:sz="0" w:space="0" w:color="auto"/>
              </w:divBdr>
              <w:divsChild>
                <w:div w:id="576982004">
                  <w:marLeft w:val="0"/>
                  <w:marRight w:val="0"/>
                  <w:marTop w:val="0"/>
                  <w:marBottom w:val="0"/>
                  <w:divBdr>
                    <w:top w:val="none" w:sz="0" w:space="0" w:color="auto"/>
                    <w:left w:val="none" w:sz="0" w:space="0" w:color="auto"/>
                    <w:bottom w:val="none" w:sz="0" w:space="0" w:color="auto"/>
                    <w:right w:val="none" w:sz="0" w:space="0" w:color="auto"/>
                  </w:divBdr>
                </w:div>
              </w:divsChild>
            </w:div>
            <w:div w:id="1650329444">
              <w:marLeft w:val="0"/>
              <w:marRight w:val="0"/>
              <w:marTop w:val="0"/>
              <w:marBottom w:val="0"/>
              <w:divBdr>
                <w:top w:val="none" w:sz="0" w:space="0" w:color="auto"/>
                <w:left w:val="none" w:sz="0" w:space="0" w:color="auto"/>
                <w:bottom w:val="none" w:sz="0" w:space="0" w:color="auto"/>
                <w:right w:val="none" w:sz="0" w:space="0" w:color="auto"/>
              </w:divBdr>
              <w:divsChild>
                <w:div w:id="147018393">
                  <w:marLeft w:val="0"/>
                  <w:marRight w:val="0"/>
                  <w:marTop w:val="0"/>
                  <w:marBottom w:val="0"/>
                  <w:divBdr>
                    <w:top w:val="none" w:sz="0" w:space="0" w:color="auto"/>
                    <w:left w:val="none" w:sz="0" w:space="0" w:color="auto"/>
                    <w:bottom w:val="none" w:sz="0" w:space="0" w:color="auto"/>
                    <w:right w:val="none" w:sz="0" w:space="0" w:color="auto"/>
                  </w:divBdr>
                </w:div>
              </w:divsChild>
            </w:div>
            <w:div w:id="1621304870">
              <w:marLeft w:val="0"/>
              <w:marRight w:val="0"/>
              <w:marTop w:val="0"/>
              <w:marBottom w:val="0"/>
              <w:divBdr>
                <w:top w:val="none" w:sz="0" w:space="0" w:color="auto"/>
                <w:left w:val="none" w:sz="0" w:space="0" w:color="auto"/>
                <w:bottom w:val="none" w:sz="0" w:space="0" w:color="auto"/>
                <w:right w:val="none" w:sz="0" w:space="0" w:color="auto"/>
              </w:divBdr>
              <w:divsChild>
                <w:div w:id="316543717">
                  <w:marLeft w:val="0"/>
                  <w:marRight w:val="0"/>
                  <w:marTop w:val="0"/>
                  <w:marBottom w:val="0"/>
                  <w:divBdr>
                    <w:top w:val="none" w:sz="0" w:space="0" w:color="auto"/>
                    <w:left w:val="none" w:sz="0" w:space="0" w:color="auto"/>
                    <w:bottom w:val="none" w:sz="0" w:space="0" w:color="auto"/>
                    <w:right w:val="none" w:sz="0" w:space="0" w:color="auto"/>
                  </w:divBdr>
                </w:div>
              </w:divsChild>
            </w:div>
            <w:div w:id="1059329184">
              <w:marLeft w:val="0"/>
              <w:marRight w:val="0"/>
              <w:marTop w:val="0"/>
              <w:marBottom w:val="0"/>
              <w:divBdr>
                <w:top w:val="none" w:sz="0" w:space="0" w:color="auto"/>
                <w:left w:val="none" w:sz="0" w:space="0" w:color="auto"/>
                <w:bottom w:val="none" w:sz="0" w:space="0" w:color="auto"/>
                <w:right w:val="none" w:sz="0" w:space="0" w:color="auto"/>
              </w:divBdr>
              <w:divsChild>
                <w:div w:id="6215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9211">
          <w:marLeft w:val="0"/>
          <w:marRight w:val="0"/>
          <w:marTop w:val="0"/>
          <w:marBottom w:val="0"/>
          <w:divBdr>
            <w:top w:val="none" w:sz="0" w:space="0" w:color="auto"/>
            <w:left w:val="none" w:sz="0" w:space="0" w:color="auto"/>
            <w:bottom w:val="none" w:sz="0" w:space="0" w:color="auto"/>
            <w:right w:val="none" w:sz="0" w:space="0" w:color="auto"/>
          </w:divBdr>
          <w:divsChild>
            <w:div w:id="101461109">
              <w:marLeft w:val="0"/>
              <w:marRight w:val="0"/>
              <w:marTop w:val="0"/>
              <w:marBottom w:val="0"/>
              <w:divBdr>
                <w:top w:val="none" w:sz="0" w:space="0" w:color="auto"/>
                <w:left w:val="none" w:sz="0" w:space="0" w:color="auto"/>
                <w:bottom w:val="none" w:sz="0" w:space="0" w:color="auto"/>
                <w:right w:val="none" w:sz="0" w:space="0" w:color="auto"/>
              </w:divBdr>
              <w:divsChild>
                <w:div w:id="611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4986">
          <w:marLeft w:val="0"/>
          <w:marRight w:val="0"/>
          <w:marTop w:val="0"/>
          <w:marBottom w:val="0"/>
          <w:divBdr>
            <w:top w:val="none" w:sz="0" w:space="0" w:color="auto"/>
            <w:left w:val="none" w:sz="0" w:space="0" w:color="auto"/>
            <w:bottom w:val="none" w:sz="0" w:space="0" w:color="auto"/>
            <w:right w:val="none" w:sz="0" w:space="0" w:color="auto"/>
          </w:divBdr>
          <w:divsChild>
            <w:div w:id="1983346658">
              <w:marLeft w:val="0"/>
              <w:marRight w:val="0"/>
              <w:marTop w:val="0"/>
              <w:marBottom w:val="0"/>
              <w:divBdr>
                <w:top w:val="none" w:sz="0" w:space="0" w:color="auto"/>
                <w:left w:val="none" w:sz="0" w:space="0" w:color="auto"/>
                <w:bottom w:val="none" w:sz="0" w:space="0" w:color="auto"/>
                <w:right w:val="none" w:sz="0" w:space="0" w:color="auto"/>
              </w:divBdr>
              <w:divsChild>
                <w:div w:id="17328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able.com/#Property/Sta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LISD</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Slavens</dc:creator>
  <cp:lastModifiedBy>Office</cp:lastModifiedBy>
  <cp:revision>2</cp:revision>
  <cp:lastPrinted>2015-05-04T14:19:00Z</cp:lastPrinted>
  <dcterms:created xsi:type="dcterms:W3CDTF">2015-11-25T03:15:00Z</dcterms:created>
  <dcterms:modified xsi:type="dcterms:W3CDTF">2015-11-25T03:15:00Z</dcterms:modified>
</cp:coreProperties>
</file>